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83" w:rsidRDefault="00596783" w:rsidP="00596783">
      <w:pPr>
        <w:ind w:left="142"/>
        <w:jc w:val="center"/>
        <w:rPr>
          <w:b/>
          <w:sz w:val="32"/>
          <w:szCs w:val="32"/>
        </w:rPr>
      </w:pPr>
      <w:r w:rsidRPr="00596783">
        <w:rPr>
          <w:b/>
          <w:sz w:val="32"/>
          <w:szCs w:val="32"/>
        </w:rPr>
        <w:t xml:space="preserve">Примерные </w:t>
      </w:r>
      <w:r w:rsidRPr="00596783">
        <w:rPr>
          <w:b/>
          <w:sz w:val="32"/>
          <w:szCs w:val="32"/>
        </w:rPr>
        <w:t>темы и</w:t>
      </w:r>
      <w:r w:rsidRPr="00596783">
        <w:rPr>
          <w:b/>
          <w:sz w:val="32"/>
          <w:szCs w:val="32"/>
        </w:rPr>
        <w:t xml:space="preserve"> критерии </w:t>
      </w:r>
      <w:r w:rsidRPr="00596783">
        <w:rPr>
          <w:b/>
          <w:sz w:val="32"/>
          <w:szCs w:val="32"/>
        </w:rPr>
        <w:t>оценивания творческих</w:t>
      </w:r>
      <w:r w:rsidRPr="00596783">
        <w:rPr>
          <w:b/>
          <w:sz w:val="32"/>
          <w:szCs w:val="32"/>
        </w:rPr>
        <w:t xml:space="preserve"> проектов по технологии 5 класс. </w:t>
      </w:r>
    </w:p>
    <w:p w:rsidR="00596783" w:rsidRPr="00596783" w:rsidRDefault="00596783" w:rsidP="00596783">
      <w:pPr>
        <w:ind w:left="142"/>
      </w:pPr>
      <w:r w:rsidRPr="00596783">
        <w:t>1.</w:t>
      </w:r>
      <w:r>
        <w:t xml:space="preserve"> </w:t>
      </w:r>
      <w:r w:rsidRPr="00596783">
        <w:t>Планировка кухни-столовой</w:t>
      </w:r>
    </w:p>
    <w:p w:rsidR="00596783" w:rsidRPr="00596783" w:rsidRDefault="00596783" w:rsidP="00596783">
      <w:pPr>
        <w:ind w:left="142"/>
      </w:pPr>
      <w:r w:rsidRPr="00596783">
        <w:t xml:space="preserve"> 2.</w:t>
      </w:r>
      <w:r>
        <w:t xml:space="preserve"> </w:t>
      </w:r>
      <w:r w:rsidRPr="00596783">
        <w:t xml:space="preserve">Электробытовые приборы на кухне </w:t>
      </w:r>
    </w:p>
    <w:p w:rsidR="00596783" w:rsidRPr="00596783" w:rsidRDefault="00596783" w:rsidP="00596783">
      <w:pPr>
        <w:ind w:left="142"/>
      </w:pPr>
      <w:r>
        <w:t xml:space="preserve"> 3. </w:t>
      </w:r>
      <w:r w:rsidRPr="00596783">
        <w:t>Бутерброды</w:t>
      </w:r>
    </w:p>
    <w:p w:rsidR="00596783" w:rsidRPr="00596783" w:rsidRDefault="00596783" w:rsidP="00596783">
      <w:pPr>
        <w:ind w:left="142"/>
      </w:pPr>
      <w:r w:rsidRPr="00596783">
        <w:t xml:space="preserve"> 4.</w:t>
      </w:r>
      <w:r>
        <w:t xml:space="preserve"> </w:t>
      </w:r>
      <w:r w:rsidRPr="00596783">
        <w:t>Сервировка стола к завтраку</w:t>
      </w:r>
    </w:p>
    <w:p w:rsidR="00596783" w:rsidRPr="00596783" w:rsidRDefault="00596783" w:rsidP="00596783">
      <w:pPr>
        <w:ind w:left="142"/>
      </w:pPr>
      <w:r w:rsidRPr="00596783">
        <w:t xml:space="preserve"> </w:t>
      </w:r>
      <w:r>
        <w:t>5</w:t>
      </w:r>
      <w:r w:rsidRPr="00596783">
        <w:t>.</w:t>
      </w:r>
      <w:r>
        <w:t xml:space="preserve"> </w:t>
      </w:r>
      <w:r w:rsidRPr="00596783">
        <w:t xml:space="preserve"> Выполнение декоративно-прикладного изделия</w:t>
      </w:r>
    </w:p>
    <w:p w:rsidR="00596783" w:rsidRPr="00596783" w:rsidRDefault="00596783" w:rsidP="00596783">
      <w:pPr>
        <w:ind w:left="142"/>
      </w:pPr>
      <w:r w:rsidRPr="00596783">
        <w:t xml:space="preserve"> </w:t>
      </w:r>
      <w:r>
        <w:t>6</w:t>
      </w:r>
      <w:r w:rsidRPr="00596783">
        <w:t>.</w:t>
      </w:r>
      <w:r>
        <w:t xml:space="preserve"> </w:t>
      </w:r>
      <w:r w:rsidRPr="00596783">
        <w:t>Пошив изделия в технике «лоскутная пластика»</w:t>
      </w:r>
    </w:p>
    <w:p w:rsidR="00596783" w:rsidRDefault="00596783" w:rsidP="00062B5B">
      <w:pPr>
        <w:ind w:left="142"/>
        <w:jc w:val="center"/>
        <w:rPr>
          <w:b/>
          <w:sz w:val="32"/>
          <w:szCs w:val="32"/>
        </w:rPr>
      </w:pPr>
    </w:p>
    <w:p w:rsidR="003E2D48" w:rsidRPr="00062B5B" w:rsidRDefault="00B260DE" w:rsidP="00062B5B">
      <w:pPr>
        <w:ind w:left="142"/>
        <w:jc w:val="center"/>
        <w:rPr>
          <w:b/>
          <w:sz w:val="32"/>
          <w:szCs w:val="32"/>
        </w:rPr>
      </w:pPr>
      <w:r w:rsidRPr="00062B5B">
        <w:rPr>
          <w:b/>
          <w:sz w:val="32"/>
          <w:szCs w:val="32"/>
        </w:rPr>
        <w:t>Критерии оценки проектной работы</w:t>
      </w:r>
    </w:p>
    <w:p w:rsidR="00B260DE" w:rsidRDefault="00B260DE" w:rsidP="00B260DE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410"/>
        <w:gridCol w:w="2126"/>
      </w:tblGrid>
      <w:tr w:rsidR="00B260DE" w:rsidRPr="00B260DE" w:rsidTr="005E4562">
        <w:tc>
          <w:tcPr>
            <w:tcW w:w="1384" w:type="dxa"/>
          </w:tcPr>
          <w:p w:rsidR="00B260DE" w:rsidRPr="00B260DE" w:rsidRDefault="004F06EC" w:rsidP="005E4562">
            <w:pPr>
              <w:pStyle w:val="a3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pacing w:val="-2"/>
                <w:sz w:val="20"/>
                <w:szCs w:val="20"/>
              </w:rPr>
              <w:t>Т</w:t>
            </w:r>
            <w:r w:rsidR="00B260DE">
              <w:rPr>
                <w:rFonts w:ascii="Times New Roman" w:eastAsia="Calibri" w:hAnsi="Times New Roman"/>
                <w:b/>
                <w:bCs/>
                <w:i/>
                <w:spacing w:val="-2"/>
                <w:sz w:val="20"/>
                <w:szCs w:val="20"/>
              </w:rPr>
              <w:t>ребовани</w:t>
            </w:r>
            <w:r w:rsidR="00B260DE" w:rsidRPr="00B260DE">
              <w:rPr>
                <w:rFonts w:ascii="Times New Roman" w:eastAsia="Calibri" w:hAnsi="Times New Roman"/>
                <w:b/>
                <w:bCs/>
                <w:i/>
                <w:spacing w:val="-2"/>
                <w:sz w:val="20"/>
                <w:szCs w:val="20"/>
              </w:rPr>
              <w:t>я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Оценка «5»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ставится, если учащийся:</w:t>
            </w:r>
          </w:p>
        </w:tc>
        <w:tc>
          <w:tcPr>
            <w:tcW w:w="2551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Оценка «4»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ставится, если учащийся: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ind w:right="-534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Оценка «3»</w:t>
            </w:r>
          </w:p>
          <w:p w:rsidR="00B260DE" w:rsidRPr="00B260DE" w:rsidRDefault="00B260DE" w:rsidP="005E4562">
            <w:pPr>
              <w:pStyle w:val="a3"/>
              <w:tabs>
                <w:tab w:val="left" w:pos="1014"/>
              </w:tabs>
              <w:ind w:right="-534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ставится, если учащийся:</w:t>
            </w:r>
          </w:p>
        </w:tc>
        <w:tc>
          <w:tcPr>
            <w:tcW w:w="2126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Оценка «2»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ставится, если учащийся:</w:t>
            </w:r>
          </w:p>
        </w:tc>
      </w:tr>
      <w:tr w:rsidR="00B260DE" w:rsidRPr="00B260DE" w:rsidTr="005E4562">
        <w:tc>
          <w:tcPr>
            <w:tcW w:w="1384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Cs/>
                <w:i/>
                <w:spacing w:val="-3"/>
                <w:sz w:val="20"/>
                <w:szCs w:val="20"/>
              </w:rPr>
              <w:t>Защита проекта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Обнаруживает полное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соответствие </w:t>
            </w: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содержания доклада им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проделанной работы.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Правильно и четко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отвечает на все поставленные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вопросы.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Умеет самостоятельно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Подтвердить теоретические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положения конкретными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примерами.</w:t>
            </w:r>
          </w:p>
        </w:tc>
        <w:tc>
          <w:tcPr>
            <w:tcW w:w="2551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Обнаруживает, в основном, полное</w:t>
            </w:r>
            <w:r w:rsidR="00062B5B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соответствие доклада 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проделанной </w:t>
            </w: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работы.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Правильно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и четко отвечает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почти на все поставленные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вопросы. 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Умеет, в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основном,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самостоятельно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подтвердить теоретические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положения конкретными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примерами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Обнаруживает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неполное соответствие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доклада и проделанной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проектной работы.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Не может </w:t>
            </w: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правильно и четко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ответить на отдельные  вопросы. Затрудняется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Самостоятельно подтвердить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теоретическое положение конкретными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примерами.</w:t>
            </w:r>
          </w:p>
        </w:tc>
        <w:tc>
          <w:tcPr>
            <w:tcW w:w="2126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Обнаруживает </w:t>
            </w:r>
            <w:r w:rsidRPr="00B260DE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незнание большей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части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pacing w:val="-5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проделанной </w:t>
            </w:r>
            <w:r w:rsidRPr="00B260DE">
              <w:rPr>
                <w:rFonts w:ascii="Times New Roman" w:eastAsia="Calibri" w:hAnsi="Times New Roman"/>
                <w:spacing w:val="-5"/>
                <w:sz w:val="20"/>
                <w:szCs w:val="20"/>
              </w:rPr>
              <w:t>проектной работы.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pacing w:val="-4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Не может </w:t>
            </w:r>
            <w:r w:rsidRPr="00B260DE">
              <w:rPr>
                <w:rFonts w:ascii="Times New Roman" w:eastAsia="Calibri" w:hAnsi="Times New Roman"/>
                <w:spacing w:val="-5"/>
                <w:sz w:val="20"/>
                <w:szCs w:val="20"/>
              </w:rPr>
              <w:t xml:space="preserve">правильно и четко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ответить на </w:t>
            </w:r>
            <w:r w:rsidRPr="00B260DE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многие вопросы.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Не может подтвердить теоретические положения конкретными примерами.</w:t>
            </w:r>
          </w:p>
        </w:tc>
      </w:tr>
      <w:tr w:rsidR="00B260DE" w:rsidRPr="00B260DE" w:rsidTr="005E4562">
        <w:tc>
          <w:tcPr>
            <w:tcW w:w="1384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Cs/>
                <w:i/>
                <w:spacing w:val="-4"/>
                <w:sz w:val="20"/>
                <w:szCs w:val="20"/>
              </w:rPr>
              <w:t xml:space="preserve">Оформление </w:t>
            </w:r>
            <w:r w:rsidRPr="00B260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проекта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Печатный вариант.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Соответствие требованиям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последовательности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выполнения проекта.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Грамотное, полное изложение всех разделов.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Наличие и качество наглядных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Материалов (иллюстрации,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зарисовки, </w:t>
            </w: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фотографии, схемы и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т.д.). Соответствие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технологических разработок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современным требованиям.</w:t>
            </w:r>
          </w:p>
          <w:p w:rsidR="00B260DE" w:rsidRPr="00B260DE" w:rsidRDefault="00B260DE" w:rsidP="00062B5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Эстетичность </w:t>
            </w:r>
            <w:r w:rsidR="00062B5B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ыполнения.</w:t>
            </w:r>
          </w:p>
        </w:tc>
        <w:tc>
          <w:tcPr>
            <w:tcW w:w="2551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Печатный вариант.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Соответствие требованиям выполнения проекта.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Грамотное, в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основном, полное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изложение всех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разделов.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Качественное,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неполное количество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наглядных материалов.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Соответствие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технологических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разработок современным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требованиям.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Печатный вариант.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Неполное соответствие требованиям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проекта. Не совсем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грамотное изложение разделов.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Некачественные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наглядные материалы. Неполное соответствие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технологических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разработок </w:t>
            </w:r>
            <w:r w:rsidRPr="00B260DE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v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современным требованиям.</w:t>
            </w:r>
          </w:p>
        </w:tc>
        <w:tc>
          <w:tcPr>
            <w:tcW w:w="2126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Рукописный вариант.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5"/>
                <w:sz w:val="20"/>
                <w:szCs w:val="20"/>
              </w:rPr>
              <w:t xml:space="preserve">Не соответствии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требованиям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Выполнения проекта.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Неграмотное </w:t>
            </w: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изложение всех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разделов.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Отсутствие наглядных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материалов.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Устаревшие технологии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обработки.</w:t>
            </w:r>
          </w:p>
        </w:tc>
      </w:tr>
      <w:tr w:rsidR="00B260DE" w:rsidRPr="00B260DE" w:rsidTr="005E4562">
        <w:trPr>
          <w:trHeight w:val="2411"/>
        </w:trPr>
        <w:tc>
          <w:tcPr>
            <w:tcW w:w="1384" w:type="dxa"/>
          </w:tcPr>
          <w:p w:rsidR="00B260DE" w:rsidRPr="00B260DE" w:rsidRDefault="00B260DE" w:rsidP="00062B5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Cs/>
                <w:i/>
                <w:spacing w:val="-2"/>
                <w:sz w:val="20"/>
                <w:szCs w:val="20"/>
              </w:rPr>
              <w:t xml:space="preserve">Практическая </w:t>
            </w:r>
            <w:r w:rsidRPr="00B260DE">
              <w:rPr>
                <w:rFonts w:ascii="Times New Roman" w:eastAsia="Calibri" w:hAnsi="Times New Roman"/>
                <w:bCs/>
                <w:i/>
                <w:spacing w:val="-4"/>
                <w:sz w:val="20"/>
                <w:szCs w:val="20"/>
              </w:rPr>
              <w:t>направленность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Выполненное изделие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соответствует и может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использоваться по назначению, </w:t>
            </w: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предусмотренному при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разработке проекта.</w:t>
            </w:r>
          </w:p>
        </w:tc>
        <w:tc>
          <w:tcPr>
            <w:tcW w:w="2551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Выполненное изделие </w:t>
            </w: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соответствует и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может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использоваться по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назначению и допущенные отклонения в проекте не имеют </w:t>
            </w:r>
            <w:r w:rsidRPr="00B260DE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принципиального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значения.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Выполненное изделие имеет отклонение от указанного назначения, </w:t>
            </w: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предусмотренного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в проекте, но может </w:t>
            </w:r>
            <w:r w:rsidRPr="00B260DE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использоваться в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другом практическом применении.</w:t>
            </w:r>
          </w:p>
        </w:tc>
        <w:tc>
          <w:tcPr>
            <w:tcW w:w="2126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Выполненное изделие не </w:t>
            </w: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соответствует и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не может </w:t>
            </w:r>
            <w:r w:rsidRPr="00B260DE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использоваться по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назначению.</w:t>
            </w:r>
          </w:p>
        </w:tc>
      </w:tr>
      <w:tr w:rsidR="00B260DE" w:rsidRPr="00B260DE" w:rsidTr="005E4562">
        <w:tc>
          <w:tcPr>
            <w:tcW w:w="1384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i/>
                <w:sz w:val="20"/>
                <w:szCs w:val="20"/>
              </w:rPr>
              <w:t>Соответствие технологи выполнения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Работа выполнена в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соответствии с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технологией.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Правильность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подбора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технологических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операций при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проектировании</w:t>
            </w:r>
          </w:p>
        </w:tc>
        <w:tc>
          <w:tcPr>
            <w:tcW w:w="2551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126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Обработка изделий (детали) выполнена с грубыми отклонениями от  технологии, применялись не предусмотренные </w:t>
            </w:r>
            <w:r w:rsidRPr="00B260D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операции, изделие бракуется</w:t>
            </w:r>
          </w:p>
        </w:tc>
      </w:tr>
      <w:tr w:rsidR="00B260DE" w:rsidRPr="00B260DE" w:rsidTr="005E4562">
        <w:tc>
          <w:tcPr>
            <w:tcW w:w="1384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lastRenderedPageBreak/>
              <w:t>Качество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Cs/>
                <w:i/>
                <w:spacing w:val="-4"/>
                <w:sz w:val="20"/>
                <w:szCs w:val="20"/>
              </w:rPr>
              <w:t>проектного</w:t>
            </w:r>
          </w:p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изделия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Изделие выполнено в соответствии эскизу чертежа. Размеры выдержаны. Отделка выполнена </w:t>
            </w:r>
            <w:proofErr w:type="gramStart"/>
            <w:r w:rsidRPr="00B260DE">
              <w:rPr>
                <w:rFonts w:ascii="Times New Roman" w:eastAsia="Calibri" w:hAnsi="Times New Roman"/>
                <w:sz w:val="20"/>
                <w:szCs w:val="20"/>
              </w:rPr>
              <w:t>в соответствии с требованиями</w:t>
            </w:r>
            <w:proofErr w:type="gramEnd"/>
            <w:r w:rsidRPr="00B260DE">
              <w:rPr>
                <w:rFonts w:ascii="Times New Roman" w:eastAsia="Calibri" w:hAnsi="Times New Roman"/>
                <w:sz w:val="20"/>
                <w:szCs w:val="20"/>
              </w:rPr>
              <w:t xml:space="preserve"> предусмотренными в проекте. Эстетический внешний вид изделия</w:t>
            </w:r>
          </w:p>
        </w:tc>
        <w:tc>
          <w:tcPr>
            <w:tcW w:w="2551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410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Изделие выполнено по чертежу и эскизу с небольшими отклонениями, качество отделки удовлетворитель</w:t>
            </w:r>
            <w:bookmarkStart w:id="0" w:name="_GoBack"/>
            <w:bookmarkEnd w:id="0"/>
            <w:r w:rsidRPr="00B260DE">
              <w:rPr>
                <w:rFonts w:ascii="Times New Roman" w:eastAsia="Calibri" w:hAnsi="Times New Roman"/>
                <w:sz w:val="20"/>
                <w:szCs w:val="20"/>
              </w:rPr>
              <w:t>но, ухудшился внешний вид изделия, но может быть использован по назначению</w:t>
            </w:r>
          </w:p>
        </w:tc>
        <w:tc>
          <w:tcPr>
            <w:tcW w:w="2126" w:type="dxa"/>
          </w:tcPr>
          <w:p w:rsidR="00B260DE" w:rsidRPr="00B260DE" w:rsidRDefault="00B260DE" w:rsidP="005E456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260DE">
              <w:rPr>
                <w:rFonts w:ascii="Times New Roman" w:eastAsia="Calibri" w:hAnsi="Times New Roman"/>
                <w:sz w:val="20"/>
                <w:szCs w:val="20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B260DE" w:rsidRPr="00B260DE" w:rsidRDefault="00B260DE" w:rsidP="00B260DE">
      <w:pPr>
        <w:ind w:left="0"/>
        <w:rPr>
          <w:b/>
        </w:rPr>
      </w:pPr>
    </w:p>
    <w:sectPr w:rsidR="00B260DE" w:rsidRPr="00B260DE" w:rsidSect="00062B5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DE"/>
    <w:rsid w:val="00062B5B"/>
    <w:rsid w:val="003E2D48"/>
    <w:rsid w:val="00455909"/>
    <w:rsid w:val="004F06EC"/>
    <w:rsid w:val="00596783"/>
    <w:rsid w:val="00B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5610"/>
  <w15:docId w15:val="{ACE15138-C893-4500-8572-6F40BDA2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0DE"/>
    <w:pPr>
      <w:spacing w:after="0" w:line="240" w:lineRule="auto"/>
      <w:ind w:left="-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60D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B260DE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2015-11-29T03:22:00Z</cp:lastPrinted>
  <dcterms:created xsi:type="dcterms:W3CDTF">2015-11-29T02:48:00Z</dcterms:created>
  <dcterms:modified xsi:type="dcterms:W3CDTF">2023-04-02T17:39:00Z</dcterms:modified>
</cp:coreProperties>
</file>