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9C1A0F" w14:textId="070B77D4" w:rsidR="00A00B87" w:rsidRPr="00297FDE" w:rsidRDefault="00297FDE" w:rsidP="00297FD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7FDE">
        <w:rPr>
          <w:rFonts w:ascii="Times New Roman" w:hAnsi="Times New Roman" w:cs="Times New Roman"/>
          <w:b/>
          <w:bCs/>
          <w:sz w:val="28"/>
          <w:szCs w:val="28"/>
        </w:rPr>
        <w:t>План подготовки к отопительному сезону на 2025-2026 годы</w:t>
      </w:r>
    </w:p>
    <w:p w14:paraId="5E00C5FF" w14:textId="0161FA6E" w:rsidR="00297FDE" w:rsidRDefault="00297FDE" w:rsidP="00297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A1D28">
        <w:rPr>
          <w:rFonts w:ascii="Times New Roman" w:hAnsi="Times New Roman" w:cs="Times New Roman"/>
          <w:sz w:val="28"/>
          <w:szCs w:val="28"/>
        </w:rPr>
        <w:t>Дровосеченская</w:t>
      </w:r>
      <w:proofErr w:type="spellEnd"/>
      <w:r w:rsidR="00CA1D28">
        <w:rPr>
          <w:rFonts w:ascii="Times New Roman" w:hAnsi="Times New Roman" w:cs="Times New Roman"/>
          <w:sz w:val="28"/>
          <w:szCs w:val="28"/>
        </w:rPr>
        <w:t xml:space="preserve"> средняя </w:t>
      </w:r>
      <w:r>
        <w:rPr>
          <w:rFonts w:ascii="Times New Roman" w:hAnsi="Times New Roman" w:cs="Times New Roman"/>
          <w:sz w:val="28"/>
          <w:szCs w:val="28"/>
        </w:rPr>
        <w:t>общеобразовательная школа»</w:t>
      </w:r>
    </w:p>
    <w:p w14:paraId="2A0BA8B5" w14:textId="1C53F1C9" w:rsidR="00297FDE" w:rsidRPr="00D77E2A" w:rsidRDefault="00297FDE" w:rsidP="00297F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6F712D" w14:textId="076F81DE" w:rsidR="00297FDE" w:rsidRPr="00D77E2A" w:rsidRDefault="00297FDE" w:rsidP="00297F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77E2A">
        <w:rPr>
          <w:rFonts w:ascii="Times New Roman" w:hAnsi="Times New Roman" w:cs="Times New Roman"/>
          <w:sz w:val="24"/>
          <w:szCs w:val="24"/>
        </w:rPr>
        <w:t>1. Общие сведения</w:t>
      </w:r>
    </w:p>
    <w:p w14:paraId="5BD5DC64" w14:textId="3674D1C1" w:rsidR="00297FDE" w:rsidRPr="00D77E2A" w:rsidRDefault="00297FDE" w:rsidP="00297F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4252"/>
      </w:tblGrid>
      <w:tr w:rsidR="00297FDE" w14:paraId="131CACB7" w14:textId="77777777" w:rsidTr="0043539D">
        <w:tc>
          <w:tcPr>
            <w:tcW w:w="562" w:type="dxa"/>
            <w:vAlign w:val="center"/>
          </w:tcPr>
          <w:p w14:paraId="5E03E54C" w14:textId="5053EBE2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95" w:type="dxa"/>
            <w:vAlign w:val="center"/>
          </w:tcPr>
          <w:p w14:paraId="568077D1" w14:textId="61BFFB97" w:rsidR="00297FDE" w:rsidRPr="00280D68" w:rsidRDefault="00297FDE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Адрес организации</w:t>
            </w:r>
          </w:p>
        </w:tc>
        <w:tc>
          <w:tcPr>
            <w:tcW w:w="4252" w:type="dxa"/>
            <w:vAlign w:val="center"/>
          </w:tcPr>
          <w:p w14:paraId="19815EC0" w14:textId="52D72945" w:rsidR="00297FDE" w:rsidRPr="00280D68" w:rsidRDefault="00CA1D28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OLE_LINK13"/>
            <w:bookmarkStart w:id="1" w:name="OLE_LINK14"/>
            <w:r w:rsidRPr="00CA1D28">
              <w:rPr>
                <w:rFonts w:ascii="Times New Roman" w:hAnsi="Times New Roman" w:cs="Times New Roman"/>
                <w:sz w:val="20"/>
                <w:szCs w:val="20"/>
              </w:rPr>
              <w:t xml:space="preserve">303402, Орловская область, </w:t>
            </w:r>
            <w:proofErr w:type="spellStart"/>
            <w:r w:rsidRPr="00CA1D28">
              <w:rPr>
                <w:rFonts w:ascii="Times New Roman" w:hAnsi="Times New Roman" w:cs="Times New Roman"/>
                <w:sz w:val="20"/>
                <w:szCs w:val="20"/>
              </w:rPr>
              <w:t>Колпнянский</w:t>
            </w:r>
            <w:proofErr w:type="spellEnd"/>
            <w:r w:rsidRPr="00CA1D28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Дровосечное, д. 1</w:t>
            </w:r>
            <w:bookmarkEnd w:id="0"/>
            <w:bookmarkEnd w:id="1"/>
          </w:p>
        </w:tc>
      </w:tr>
      <w:tr w:rsidR="00297FDE" w14:paraId="5C1A1178" w14:textId="77777777" w:rsidTr="0043539D">
        <w:tc>
          <w:tcPr>
            <w:tcW w:w="562" w:type="dxa"/>
            <w:vAlign w:val="center"/>
          </w:tcPr>
          <w:p w14:paraId="4E1AAE77" w14:textId="3E8D1657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95" w:type="dxa"/>
            <w:vAlign w:val="center"/>
          </w:tcPr>
          <w:p w14:paraId="70A3D7BB" w14:textId="1D46C9B8" w:rsidR="00297FDE" w:rsidRPr="00280D68" w:rsidRDefault="00297FDE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4252" w:type="dxa"/>
            <w:vAlign w:val="center"/>
          </w:tcPr>
          <w:p w14:paraId="58980C3B" w14:textId="22894A0E" w:rsidR="00297FDE" w:rsidRPr="00280D68" w:rsidRDefault="00CA1D28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1989</w:t>
            </w:r>
          </w:p>
        </w:tc>
      </w:tr>
      <w:tr w:rsidR="00297FDE" w14:paraId="1BE24B62" w14:textId="77777777" w:rsidTr="0043539D">
        <w:tc>
          <w:tcPr>
            <w:tcW w:w="562" w:type="dxa"/>
            <w:vAlign w:val="center"/>
          </w:tcPr>
          <w:p w14:paraId="6F1D00DB" w14:textId="459EEE42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95" w:type="dxa"/>
            <w:vAlign w:val="center"/>
          </w:tcPr>
          <w:p w14:paraId="46B6D0B6" w14:textId="60FE3FEF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Общая площадь здания</w:t>
            </w:r>
          </w:p>
        </w:tc>
        <w:tc>
          <w:tcPr>
            <w:tcW w:w="4252" w:type="dxa"/>
            <w:vAlign w:val="center"/>
          </w:tcPr>
          <w:p w14:paraId="6E71B965" w14:textId="69369BBB" w:rsidR="00297FDE" w:rsidRPr="00280D68" w:rsidRDefault="00CA1D28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</w:tr>
      <w:tr w:rsidR="00297FDE" w14:paraId="09AEB51C" w14:textId="77777777" w:rsidTr="0043539D">
        <w:tc>
          <w:tcPr>
            <w:tcW w:w="562" w:type="dxa"/>
            <w:vAlign w:val="center"/>
          </w:tcPr>
          <w:p w14:paraId="5372B376" w14:textId="7D272DF8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95" w:type="dxa"/>
            <w:vAlign w:val="center"/>
          </w:tcPr>
          <w:p w14:paraId="725B8CEE" w14:textId="5F59B7FD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Теплоснабжающая организация</w:t>
            </w:r>
          </w:p>
        </w:tc>
        <w:tc>
          <w:tcPr>
            <w:tcW w:w="4252" w:type="dxa"/>
            <w:vAlign w:val="center"/>
          </w:tcPr>
          <w:p w14:paraId="3D3A8936" w14:textId="53ECFB6D" w:rsidR="00297FDE" w:rsidRPr="00280D68" w:rsidRDefault="00CA1D28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97FDE" w14:paraId="5D313293" w14:textId="77777777" w:rsidTr="0043539D">
        <w:tc>
          <w:tcPr>
            <w:tcW w:w="562" w:type="dxa"/>
            <w:vAlign w:val="center"/>
          </w:tcPr>
          <w:p w14:paraId="0E66BA82" w14:textId="686F16DD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95" w:type="dxa"/>
            <w:vAlign w:val="center"/>
          </w:tcPr>
          <w:p w14:paraId="160DBDB5" w14:textId="68D087D9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Наличие подвала</w:t>
            </w:r>
          </w:p>
        </w:tc>
        <w:tc>
          <w:tcPr>
            <w:tcW w:w="4252" w:type="dxa"/>
            <w:vAlign w:val="center"/>
          </w:tcPr>
          <w:p w14:paraId="2833903D" w14:textId="5CC2BDB7" w:rsidR="00297FDE" w:rsidRPr="00280D68" w:rsidRDefault="007E6C89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97FDE" w14:paraId="520313CB" w14:textId="77777777" w:rsidTr="0043539D">
        <w:tc>
          <w:tcPr>
            <w:tcW w:w="562" w:type="dxa"/>
            <w:vAlign w:val="center"/>
          </w:tcPr>
          <w:p w14:paraId="436E1701" w14:textId="08CD148C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95" w:type="dxa"/>
            <w:vAlign w:val="center"/>
          </w:tcPr>
          <w:p w14:paraId="31B58C98" w14:textId="77777777" w:rsidR="00F9543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Наличие элеватора/теплового пункта</w:t>
            </w:r>
          </w:p>
          <w:p w14:paraId="717566E3" w14:textId="4F66B188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(предусмотрен/не предусмотрен)</w:t>
            </w:r>
          </w:p>
        </w:tc>
        <w:tc>
          <w:tcPr>
            <w:tcW w:w="4252" w:type="dxa"/>
            <w:vAlign w:val="center"/>
          </w:tcPr>
          <w:p w14:paraId="3FF91763" w14:textId="2BA18B21" w:rsidR="00297FDE" w:rsidRPr="00280D68" w:rsidRDefault="007E6C89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предусмотрен</w:t>
            </w:r>
          </w:p>
        </w:tc>
      </w:tr>
      <w:tr w:rsidR="00297FDE" w14:paraId="7A4DF727" w14:textId="77777777" w:rsidTr="0043539D">
        <w:tc>
          <w:tcPr>
            <w:tcW w:w="562" w:type="dxa"/>
            <w:vAlign w:val="center"/>
          </w:tcPr>
          <w:p w14:paraId="5B1B42FD" w14:textId="3E9A06CA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395" w:type="dxa"/>
            <w:vAlign w:val="center"/>
          </w:tcPr>
          <w:p w14:paraId="3FE5C17F" w14:textId="0642E4FC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OLE_LINK1"/>
            <w:bookmarkStart w:id="3" w:name="OLE_LINK2"/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Система отопления (закрытая/открытая)</w:t>
            </w:r>
            <w:bookmarkEnd w:id="2"/>
            <w:bookmarkEnd w:id="3"/>
          </w:p>
        </w:tc>
        <w:tc>
          <w:tcPr>
            <w:tcW w:w="4252" w:type="dxa"/>
            <w:vAlign w:val="center"/>
          </w:tcPr>
          <w:p w14:paraId="6C3CF9F4" w14:textId="3B16FE62" w:rsidR="00297FDE" w:rsidRPr="00280D68" w:rsidRDefault="007E6C89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открытая</w:t>
            </w:r>
          </w:p>
        </w:tc>
      </w:tr>
      <w:tr w:rsidR="00297FDE" w14:paraId="23CED1D0" w14:textId="77777777" w:rsidTr="0043539D">
        <w:tc>
          <w:tcPr>
            <w:tcW w:w="562" w:type="dxa"/>
            <w:vAlign w:val="center"/>
          </w:tcPr>
          <w:p w14:paraId="1C0F9A91" w14:textId="36035B9C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95" w:type="dxa"/>
            <w:vAlign w:val="center"/>
          </w:tcPr>
          <w:p w14:paraId="1DA968D8" w14:textId="2F6F3AFB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Система отопления (однотрубная/двухтрубная)</w:t>
            </w:r>
          </w:p>
        </w:tc>
        <w:tc>
          <w:tcPr>
            <w:tcW w:w="4252" w:type="dxa"/>
            <w:vAlign w:val="center"/>
          </w:tcPr>
          <w:p w14:paraId="0727FAD8" w14:textId="6D2674CA" w:rsidR="00297FDE" w:rsidRPr="00280D68" w:rsidRDefault="007E6C89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однотрубная</w:t>
            </w:r>
          </w:p>
        </w:tc>
      </w:tr>
      <w:tr w:rsidR="00297FDE" w14:paraId="564BCB51" w14:textId="77777777" w:rsidTr="0043539D">
        <w:tc>
          <w:tcPr>
            <w:tcW w:w="562" w:type="dxa"/>
            <w:vAlign w:val="center"/>
          </w:tcPr>
          <w:p w14:paraId="2159D015" w14:textId="7B6B7886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395" w:type="dxa"/>
            <w:vAlign w:val="center"/>
          </w:tcPr>
          <w:p w14:paraId="0D907CD0" w14:textId="0D9A33BB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Система ГВС (предусмотрена/не предусмотрена)</w:t>
            </w:r>
          </w:p>
        </w:tc>
        <w:tc>
          <w:tcPr>
            <w:tcW w:w="4252" w:type="dxa"/>
            <w:vAlign w:val="center"/>
          </w:tcPr>
          <w:p w14:paraId="7B110077" w14:textId="49F3C442" w:rsidR="00297FDE" w:rsidRPr="00280D68" w:rsidRDefault="00153D23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предусмотрена</w:t>
            </w:r>
          </w:p>
        </w:tc>
      </w:tr>
      <w:tr w:rsidR="00297FDE" w14:paraId="3E41BFE5" w14:textId="77777777" w:rsidTr="0043539D">
        <w:tc>
          <w:tcPr>
            <w:tcW w:w="562" w:type="dxa"/>
            <w:vAlign w:val="center"/>
          </w:tcPr>
          <w:p w14:paraId="65ABA481" w14:textId="242A429D" w:rsidR="00297FDE" w:rsidRPr="00280D68" w:rsidRDefault="00297FDE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395" w:type="dxa"/>
            <w:vAlign w:val="center"/>
          </w:tcPr>
          <w:p w14:paraId="04D2C867" w14:textId="4F6E1C3A" w:rsidR="00297FDE" w:rsidRPr="00280D68" w:rsidRDefault="0051229A" w:rsidP="00297FD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80D68">
              <w:rPr>
                <w:rFonts w:ascii="Times New Roman" w:hAnsi="Times New Roman" w:cs="Times New Roman"/>
                <w:sz w:val="20"/>
                <w:szCs w:val="20"/>
              </w:rPr>
              <w:t>Материал трубопроводов системы отопления (металл/пластик)</w:t>
            </w:r>
          </w:p>
        </w:tc>
        <w:tc>
          <w:tcPr>
            <w:tcW w:w="4252" w:type="dxa"/>
            <w:vAlign w:val="center"/>
          </w:tcPr>
          <w:p w14:paraId="255EBB3C" w14:textId="5A7D607E" w:rsidR="00297FDE" w:rsidRPr="00280D68" w:rsidRDefault="007E6C89" w:rsidP="00A407F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металл</w:t>
            </w:r>
          </w:p>
        </w:tc>
      </w:tr>
    </w:tbl>
    <w:p w14:paraId="3A9FA265" w14:textId="4E3DAB4B" w:rsidR="00297FDE" w:rsidRPr="00D77E2A" w:rsidRDefault="00297FDE" w:rsidP="00297F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OLE_LINK19"/>
    </w:p>
    <w:p w14:paraId="2EE14E5D" w14:textId="664A6496" w:rsidR="0051229A" w:rsidRPr="00D77E2A" w:rsidRDefault="0051229A" w:rsidP="00297F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77E2A">
        <w:rPr>
          <w:rFonts w:ascii="Times New Roman" w:hAnsi="Times New Roman" w:cs="Times New Roman"/>
          <w:sz w:val="24"/>
          <w:szCs w:val="24"/>
        </w:rPr>
        <w:t>2. Анализ прохождения трёх прошлых отопительных периодов</w:t>
      </w:r>
    </w:p>
    <w:p w14:paraId="4F01CE8B" w14:textId="135D9499" w:rsidR="00A407F5" w:rsidRPr="00D77E2A" w:rsidRDefault="00A407F5" w:rsidP="00297FD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529"/>
        <w:gridCol w:w="3118"/>
      </w:tblGrid>
      <w:tr w:rsidR="00A407F5" w:rsidRPr="00D77E2A" w14:paraId="69F716AE" w14:textId="77777777" w:rsidTr="00280D68">
        <w:tc>
          <w:tcPr>
            <w:tcW w:w="562" w:type="dxa"/>
            <w:vAlign w:val="center"/>
          </w:tcPr>
          <w:bookmarkEnd w:id="4"/>
          <w:p w14:paraId="327B8801" w14:textId="6BDEDADA" w:rsidR="00A407F5" w:rsidRPr="00D77E2A" w:rsidRDefault="00A407F5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9" w:type="dxa"/>
            <w:vAlign w:val="center"/>
          </w:tcPr>
          <w:p w14:paraId="481D5DF0" w14:textId="18BCCD2A" w:rsidR="00A407F5" w:rsidRPr="00D77E2A" w:rsidRDefault="00A407F5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Продолжительность отопительного периода</w:t>
            </w:r>
          </w:p>
        </w:tc>
        <w:tc>
          <w:tcPr>
            <w:tcW w:w="3118" w:type="dxa"/>
            <w:vAlign w:val="center"/>
          </w:tcPr>
          <w:p w14:paraId="29A99648" w14:textId="631401FB" w:rsidR="00A407F5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дни</w:t>
            </w:r>
          </w:p>
        </w:tc>
      </w:tr>
      <w:tr w:rsidR="00280D68" w:rsidRPr="00D77E2A" w14:paraId="573B4253" w14:textId="77777777" w:rsidTr="00280D68">
        <w:tc>
          <w:tcPr>
            <w:tcW w:w="562" w:type="dxa"/>
            <w:vAlign w:val="center"/>
          </w:tcPr>
          <w:p w14:paraId="72B29625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200964361"/>
          </w:p>
        </w:tc>
        <w:tc>
          <w:tcPr>
            <w:tcW w:w="5529" w:type="dxa"/>
            <w:vAlign w:val="center"/>
          </w:tcPr>
          <w:p w14:paraId="48370AFE" w14:textId="26852941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02AD8E5D" w14:textId="15DCA66F" w:rsidR="00280D68" w:rsidRPr="00D77E2A" w:rsidRDefault="0043539D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</w:tr>
      <w:tr w:rsidR="00280D68" w:rsidRPr="00D77E2A" w14:paraId="720284DF" w14:textId="77777777" w:rsidTr="00280D68">
        <w:tc>
          <w:tcPr>
            <w:tcW w:w="562" w:type="dxa"/>
            <w:vAlign w:val="center"/>
          </w:tcPr>
          <w:p w14:paraId="1E0ECB7B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38A0F9F6" w14:textId="704D4E4B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12A228C3" w14:textId="01E7191D" w:rsidR="00280D68" w:rsidRPr="00D77E2A" w:rsidRDefault="0043539D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</w:tr>
      <w:tr w:rsidR="00280D68" w:rsidRPr="00D77E2A" w14:paraId="1ABDABDB" w14:textId="77777777" w:rsidTr="00280D68">
        <w:tc>
          <w:tcPr>
            <w:tcW w:w="562" w:type="dxa"/>
            <w:vAlign w:val="center"/>
          </w:tcPr>
          <w:p w14:paraId="22E23244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5AAF3298" w14:textId="7D5F333A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0E34CD89" w14:textId="0C4D659A" w:rsidR="00280D68" w:rsidRPr="00D77E2A" w:rsidRDefault="0043539D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</w:tr>
      <w:bookmarkEnd w:id="5"/>
      <w:tr w:rsidR="00A407F5" w:rsidRPr="00D77E2A" w14:paraId="7C67776C" w14:textId="77777777" w:rsidTr="00280D68">
        <w:tc>
          <w:tcPr>
            <w:tcW w:w="562" w:type="dxa"/>
            <w:vAlign w:val="center"/>
          </w:tcPr>
          <w:p w14:paraId="71BE75AC" w14:textId="7F2EA37F" w:rsidR="00A407F5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9" w:type="dxa"/>
            <w:vAlign w:val="center"/>
          </w:tcPr>
          <w:p w14:paraId="32B53BB3" w14:textId="159033D4" w:rsidR="00A407F5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Средняя температура наружного воздуха отопительного периода</w:t>
            </w:r>
          </w:p>
        </w:tc>
        <w:tc>
          <w:tcPr>
            <w:tcW w:w="3118" w:type="dxa"/>
            <w:vAlign w:val="center"/>
          </w:tcPr>
          <w:p w14:paraId="6DC01160" w14:textId="0726DD3B" w:rsidR="00A407F5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</w:p>
        </w:tc>
      </w:tr>
      <w:tr w:rsidR="00280D68" w:rsidRPr="00D77E2A" w14:paraId="77961C73" w14:textId="77777777" w:rsidTr="00280D68">
        <w:tc>
          <w:tcPr>
            <w:tcW w:w="562" w:type="dxa"/>
            <w:vAlign w:val="center"/>
          </w:tcPr>
          <w:p w14:paraId="38833CEC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1DC50A52" w14:textId="3C8262AB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2B29A470" w14:textId="4DE5B901" w:rsidR="00153D23" w:rsidRPr="00D77E2A" w:rsidRDefault="00153D23" w:rsidP="00153D2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+1,9</w:t>
            </w:r>
          </w:p>
        </w:tc>
      </w:tr>
      <w:tr w:rsidR="00280D68" w:rsidRPr="00D77E2A" w14:paraId="6E13C40D" w14:textId="77777777" w:rsidTr="00280D68">
        <w:tc>
          <w:tcPr>
            <w:tcW w:w="562" w:type="dxa"/>
            <w:vAlign w:val="center"/>
          </w:tcPr>
          <w:p w14:paraId="482F3349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55CF40F3" w14:textId="71101801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0AFB846B" w14:textId="058CE438" w:rsidR="00280D68" w:rsidRPr="00D77E2A" w:rsidRDefault="00153D23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-0,3</w:t>
            </w:r>
          </w:p>
        </w:tc>
      </w:tr>
      <w:tr w:rsidR="00280D68" w:rsidRPr="00D77E2A" w14:paraId="47FA0564" w14:textId="77777777" w:rsidTr="00280D68">
        <w:tc>
          <w:tcPr>
            <w:tcW w:w="562" w:type="dxa"/>
            <w:vAlign w:val="center"/>
          </w:tcPr>
          <w:p w14:paraId="377EC24C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14F0A000" w14:textId="1175CF0F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6E36D0ED" w14:textId="40DBCA55" w:rsidR="00280D68" w:rsidRPr="00D77E2A" w:rsidRDefault="00153D23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+1,1</w:t>
            </w:r>
          </w:p>
        </w:tc>
      </w:tr>
      <w:tr w:rsidR="00280D68" w:rsidRPr="00D77E2A" w14:paraId="53182151" w14:textId="77777777" w:rsidTr="00280D68">
        <w:tc>
          <w:tcPr>
            <w:tcW w:w="562" w:type="dxa"/>
            <w:vAlign w:val="center"/>
          </w:tcPr>
          <w:p w14:paraId="5926B73F" w14:textId="2B44AC36" w:rsidR="00280D68" w:rsidRPr="00D77E2A" w:rsidRDefault="00CA1D2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9" w:type="dxa"/>
            <w:vAlign w:val="center"/>
          </w:tcPr>
          <w:p w14:paraId="3D50E02D" w14:textId="791BF65F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Объём потреблённ</w:t>
            </w:r>
            <w:r w:rsidR="003220B4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20B4">
              <w:rPr>
                <w:rFonts w:ascii="Times New Roman" w:hAnsi="Times New Roman" w:cs="Times New Roman"/>
                <w:sz w:val="20"/>
                <w:szCs w:val="20"/>
              </w:rPr>
              <w:t>газа</w:t>
            </w: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 xml:space="preserve"> в отопительный период</w:t>
            </w:r>
          </w:p>
        </w:tc>
        <w:tc>
          <w:tcPr>
            <w:tcW w:w="3118" w:type="dxa"/>
            <w:vAlign w:val="center"/>
          </w:tcPr>
          <w:p w14:paraId="62B4F497" w14:textId="0F9AEB3C" w:rsidR="00280D68" w:rsidRPr="003220B4" w:rsidRDefault="003220B4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280D68" w:rsidRPr="00D77E2A" w14:paraId="3A8B2443" w14:textId="77777777" w:rsidTr="00280D68">
        <w:tc>
          <w:tcPr>
            <w:tcW w:w="562" w:type="dxa"/>
            <w:vAlign w:val="center"/>
          </w:tcPr>
          <w:p w14:paraId="729C6DEE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76323D84" w14:textId="25B51D37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006EED1D" w14:textId="4EF43E66" w:rsidR="00280D68" w:rsidRPr="00D77E2A" w:rsidRDefault="00CA1D2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51889</w:t>
            </w:r>
          </w:p>
        </w:tc>
      </w:tr>
      <w:tr w:rsidR="00280D68" w:rsidRPr="00D77E2A" w14:paraId="6ACA3EFA" w14:textId="77777777" w:rsidTr="00280D68">
        <w:tc>
          <w:tcPr>
            <w:tcW w:w="562" w:type="dxa"/>
            <w:vAlign w:val="center"/>
          </w:tcPr>
          <w:p w14:paraId="777E9ABA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4F02BEBE" w14:textId="302E943C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375C4B87" w14:textId="0281F86B" w:rsidR="00280D68" w:rsidRPr="00D77E2A" w:rsidRDefault="00CA1D2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49122</w:t>
            </w:r>
          </w:p>
        </w:tc>
      </w:tr>
      <w:tr w:rsidR="00280D68" w:rsidRPr="00D77E2A" w14:paraId="68611B71" w14:textId="77777777" w:rsidTr="00892099">
        <w:tc>
          <w:tcPr>
            <w:tcW w:w="562" w:type="dxa"/>
            <w:vAlign w:val="center"/>
          </w:tcPr>
          <w:p w14:paraId="12CCC228" w14:textId="77777777" w:rsidR="00280D68" w:rsidRPr="00D77E2A" w:rsidRDefault="00280D6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54412736" w14:textId="70669AA9" w:rsidR="00280D68" w:rsidRPr="00D77E2A" w:rsidRDefault="00280D68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28A22AC" w14:textId="49AABB6D" w:rsidR="00280D68" w:rsidRPr="00D77E2A" w:rsidRDefault="00892099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43775</w:t>
            </w:r>
          </w:p>
        </w:tc>
      </w:tr>
      <w:tr w:rsidR="00280D68" w:rsidRPr="00D77E2A" w14:paraId="52E4402B" w14:textId="77777777" w:rsidTr="00280D68">
        <w:tc>
          <w:tcPr>
            <w:tcW w:w="562" w:type="dxa"/>
            <w:vAlign w:val="center"/>
          </w:tcPr>
          <w:p w14:paraId="5D389661" w14:textId="0B224D4E" w:rsidR="00280D68" w:rsidRPr="00D77E2A" w:rsidRDefault="00CA1D28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29" w:type="dxa"/>
            <w:vAlign w:val="center"/>
          </w:tcPr>
          <w:p w14:paraId="5EEDFED3" w14:textId="03DB8B8C" w:rsidR="00280D68" w:rsidRPr="00D77E2A" w:rsidRDefault="003220B4" w:rsidP="00280D6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Случаи размораживания внутренних систем теплоснабжения</w:t>
            </w:r>
          </w:p>
        </w:tc>
        <w:tc>
          <w:tcPr>
            <w:tcW w:w="3118" w:type="dxa"/>
            <w:vAlign w:val="center"/>
          </w:tcPr>
          <w:p w14:paraId="6B55BA98" w14:textId="130D4D76" w:rsidR="00280D68" w:rsidRPr="00D77E2A" w:rsidRDefault="003220B4" w:rsidP="00280D6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3220B4" w:rsidRPr="00D77E2A" w14:paraId="46CD945C" w14:textId="77777777" w:rsidTr="00280D68">
        <w:tc>
          <w:tcPr>
            <w:tcW w:w="562" w:type="dxa"/>
            <w:vAlign w:val="center"/>
          </w:tcPr>
          <w:p w14:paraId="7D18E0EC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3E79A942" w14:textId="49DC619A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5C5F15A0" w14:textId="4B6271D6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750B0573" w14:textId="77777777" w:rsidTr="00280D68">
        <w:tc>
          <w:tcPr>
            <w:tcW w:w="562" w:type="dxa"/>
            <w:vAlign w:val="center"/>
          </w:tcPr>
          <w:p w14:paraId="33C0ACF6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01B8237A" w14:textId="26993161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1035A516" w14:textId="1AB5FF0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4378C40B" w14:textId="77777777" w:rsidTr="00280D68">
        <w:tc>
          <w:tcPr>
            <w:tcW w:w="562" w:type="dxa"/>
            <w:vAlign w:val="center"/>
          </w:tcPr>
          <w:p w14:paraId="42B91020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50AC7863" w14:textId="5E08274F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039342DD" w14:textId="530572AE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1637CE87" w14:textId="77777777" w:rsidTr="00280D68">
        <w:tc>
          <w:tcPr>
            <w:tcW w:w="562" w:type="dxa"/>
            <w:vAlign w:val="center"/>
          </w:tcPr>
          <w:p w14:paraId="471776F7" w14:textId="13B57DEE" w:rsidR="003220B4" w:rsidRPr="00D77E2A" w:rsidRDefault="00CA1D28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29" w:type="dxa"/>
            <w:vAlign w:val="center"/>
          </w:tcPr>
          <w:p w14:paraId="6A3BC109" w14:textId="432C131A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Случаи аварий/дефектов внутренних систем теплоснабжения</w:t>
            </w:r>
          </w:p>
        </w:tc>
        <w:tc>
          <w:tcPr>
            <w:tcW w:w="3118" w:type="dxa"/>
            <w:vAlign w:val="center"/>
          </w:tcPr>
          <w:p w14:paraId="11697846" w14:textId="75176E8C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3220B4" w:rsidRPr="00D77E2A" w14:paraId="7D1DC989" w14:textId="77777777" w:rsidTr="00280D68">
        <w:tc>
          <w:tcPr>
            <w:tcW w:w="562" w:type="dxa"/>
            <w:vAlign w:val="center"/>
          </w:tcPr>
          <w:p w14:paraId="77D3C4C7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1230EDC6" w14:textId="039E8A3A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7A1E728F" w14:textId="00616FF4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47AD53E0" w14:textId="77777777" w:rsidTr="00280D68">
        <w:tc>
          <w:tcPr>
            <w:tcW w:w="562" w:type="dxa"/>
            <w:vAlign w:val="center"/>
          </w:tcPr>
          <w:p w14:paraId="69CEB458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39E97873" w14:textId="7429735D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4CBE9D82" w14:textId="35108D14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1C5C4643" w14:textId="77777777" w:rsidTr="00280D68">
        <w:tc>
          <w:tcPr>
            <w:tcW w:w="562" w:type="dxa"/>
            <w:vAlign w:val="center"/>
          </w:tcPr>
          <w:p w14:paraId="42E48765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542AFB77" w14:textId="753B9BA3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0FFDF2E7" w14:textId="5700FCE6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0C3A45F6" w14:textId="77777777" w:rsidTr="00574C4F">
        <w:tc>
          <w:tcPr>
            <w:tcW w:w="562" w:type="dxa"/>
            <w:vAlign w:val="center"/>
          </w:tcPr>
          <w:p w14:paraId="3BC06BBC" w14:textId="645B6B38" w:rsidR="003220B4" w:rsidRPr="00D77E2A" w:rsidRDefault="00CA1D28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47" w:type="dxa"/>
            <w:gridSpan w:val="2"/>
            <w:vAlign w:val="center"/>
          </w:tcPr>
          <w:p w14:paraId="5D9730DC" w14:textId="0C9588BE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функционирования объектов теплоснабжения и их оборудования в отопительный период</w:t>
            </w:r>
          </w:p>
        </w:tc>
      </w:tr>
      <w:tr w:rsidR="003220B4" w:rsidRPr="00D77E2A" w14:paraId="22047972" w14:textId="77777777" w:rsidTr="00280D68">
        <w:tc>
          <w:tcPr>
            <w:tcW w:w="562" w:type="dxa"/>
            <w:vAlign w:val="center"/>
          </w:tcPr>
          <w:p w14:paraId="746076DC" w14:textId="399CD08A" w:rsidR="003220B4" w:rsidRPr="00D77E2A" w:rsidRDefault="00CA1D28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200965701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220B4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5529" w:type="dxa"/>
            <w:vAlign w:val="center"/>
          </w:tcPr>
          <w:p w14:paraId="33BCC351" w14:textId="3A1FDB31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Случаи перерывов в поставке теплоносителя</w:t>
            </w:r>
          </w:p>
        </w:tc>
        <w:tc>
          <w:tcPr>
            <w:tcW w:w="3118" w:type="dxa"/>
            <w:vAlign w:val="center"/>
          </w:tcPr>
          <w:p w14:paraId="6B9DDBC1" w14:textId="4FD82C95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3220B4" w:rsidRPr="00D77E2A" w14:paraId="497DE748" w14:textId="77777777" w:rsidTr="00280D68">
        <w:tc>
          <w:tcPr>
            <w:tcW w:w="562" w:type="dxa"/>
            <w:vAlign w:val="center"/>
          </w:tcPr>
          <w:p w14:paraId="3F1E2B02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200965704"/>
          </w:p>
        </w:tc>
        <w:tc>
          <w:tcPr>
            <w:tcW w:w="5529" w:type="dxa"/>
            <w:vAlign w:val="center"/>
          </w:tcPr>
          <w:p w14:paraId="0364C113" w14:textId="4B951C53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4B4FA51B" w14:textId="7A7097DA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41051F86" w14:textId="77777777" w:rsidTr="00280D68">
        <w:tc>
          <w:tcPr>
            <w:tcW w:w="562" w:type="dxa"/>
            <w:vAlign w:val="center"/>
          </w:tcPr>
          <w:p w14:paraId="38AAFA16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1248E3AE" w14:textId="326C7F35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11533AD8" w14:textId="4C7E8280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4118A288" w14:textId="77777777" w:rsidTr="00280D68">
        <w:tc>
          <w:tcPr>
            <w:tcW w:w="562" w:type="dxa"/>
            <w:vAlign w:val="center"/>
          </w:tcPr>
          <w:p w14:paraId="6731223D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62FB5C58" w14:textId="0758F30B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6012822B" w14:textId="2C34BE84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26E4A040" w14:textId="77777777" w:rsidTr="00280D68">
        <w:tc>
          <w:tcPr>
            <w:tcW w:w="562" w:type="dxa"/>
            <w:vAlign w:val="center"/>
          </w:tcPr>
          <w:p w14:paraId="28922935" w14:textId="1E7BE6C6" w:rsidR="003220B4" w:rsidRPr="00D77E2A" w:rsidRDefault="00CA1D28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_Hlk200966928"/>
            <w:bookmarkEnd w:id="6"/>
            <w:bookmarkEnd w:id="7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220B4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5529" w:type="dxa"/>
            <w:vAlign w:val="center"/>
          </w:tcPr>
          <w:p w14:paraId="0A4392F3" w14:textId="4DCCF3D4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Случаи нарушения температурного режима тепловой энергии</w:t>
            </w:r>
          </w:p>
        </w:tc>
        <w:tc>
          <w:tcPr>
            <w:tcW w:w="3118" w:type="dxa"/>
            <w:vAlign w:val="center"/>
          </w:tcPr>
          <w:p w14:paraId="5D692CB2" w14:textId="358F22AB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3220B4" w:rsidRPr="00D77E2A" w14:paraId="63102BA9" w14:textId="77777777" w:rsidTr="00280D68">
        <w:tc>
          <w:tcPr>
            <w:tcW w:w="562" w:type="dxa"/>
            <w:vAlign w:val="center"/>
          </w:tcPr>
          <w:p w14:paraId="4172BE95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_Hlk200966924"/>
          </w:p>
        </w:tc>
        <w:tc>
          <w:tcPr>
            <w:tcW w:w="5529" w:type="dxa"/>
            <w:vAlign w:val="center"/>
          </w:tcPr>
          <w:p w14:paraId="6A062428" w14:textId="49C833ED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08A5FE0F" w14:textId="4F31DA54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04CBBCAA" w14:textId="77777777" w:rsidTr="00280D68">
        <w:tc>
          <w:tcPr>
            <w:tcW w:w="562" w:type="dxa"/>
            <w:vAlign w:val="center"/>
          </w:tcPr>
          <w:p w14:paraId="3E653AF3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4C9351D8" w14:textId="207CF37A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4AB7B5F1" w14:textId="4691AB0C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220B4" w:rsidRPr="00D77E2A" w14:paraId="090AAA3B" w14:textId="77777777" w:rsidTr="00280D68">
        <w:tc>
          <w:tcPr>
            <w:tcW w:w="562" w:type="dxa"/>
            <w:vAlign w:val="center"/>
          </w:tcPr>
          <w:p w14:paraId="1A260860" w14:textId="77777777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401BFF40" w14:textId="749543C4" w:rsidR="003220B4" w:rsidRPr="00D77E2A" w:rsidRDefault="003220B4" w:rsidP="003220B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0D1C12D2" w14:textId="5D5BBFBA" w:rsidR="003220B4" w:rsidRPr="00D77E2A" w:rsidRDefault="003220B4" w:rsidP="003220B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bookmarkEnd w:id="8"/>
      <w:bookmarkEnd w:id="9"/>
      <w:tr w:rsidR="00F95438" w:rsidRPr="003220B4" w14:paraId="7CE064C7" w14:textId="77777777" w:rsidTr="00CA1D28">
        <w:tc>
          <w:tcPr>
            <w:tcW w:w="562" w:type="dxa"/>
            <w:vAlign w:val="center"/>
          </w:tcPr>
          <w:p w14:paraId="30C847DB" w14:textId="49035A2C" w:rsidR="00F95438" w:rsidRPr="003220B4" w:rsidRDefault="00CA1D2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95438">
              <w:rPr>
                <w:rFonts w:ascii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5529" w:type="dxa"/>
            <w:vAlign w:val="center"/>
          </w:tcPr>
          <w:p w14:paraId="0E796A30" w14:textId="2657F15A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Случаи снижения параметров давления теплоносителя</w:t>
            </w:r>
          </w:p>
        </w:tc>
        <w:tc>
          <w:tcPr>
            <w:tcW w:w="3118" w:type="dxa"/>
            <w:vAlign w:val="center"/>
          </w:tcPr>
          <w:p w14:paraId="62EB6DCE" w14:textId="1A978B94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F95438" w:rsidRPr="003220B4" w14:paraId="6FCF2A89" w14:textId="77777777" w:rsidTr="00CA1D28">
        <w:tc>
          <w:tcPr>
            <w:tcW w:w="562" w:type="dxa"/>
            <w:vAlign w:val="center"/>
          </w:tcPr>
          <w:p w14:paraId="4AAC69E5" w14:textId="77777777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_Hlk200966982"/>
          </w:p>
        </w:tc>
        <w:tc>
          <w:tcPr>
            <w:tcW w:w="5529" w:type="dxa"/>
            <w:vAlign w:val="center"/>
          </w:tcPr>
          <w:p w14:paraId="53675B6B" w14:textId="673BE8EF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3F2B00EC" w14:textId="42D26629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95438" w:rsidRPr="003220B4" w14:paraId="51DBB86A" w14:textId="77777777" w:rsidTr="00CA1D28">
        <w:tc>
          <w:tcPr>
            <w:tcW w:w="562" w:type="dxa"/>
            <w:vAlign w:val="center"/>
          </w:tcPr>
          <w:p w14:paraId="4A6D5073" w14:textId="77777777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5EB42C22" w14:textId="1B323271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410E04D2" w14:textId="1CA611FB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95438" w:rsidRPr="003220B4" w14:paraId="24F4FF21" w14:textId="77777777" w:rsidTr="00CA1D28">
        <w:tc>
          <w:tcPr>
            <w:tcW w:w="562" w:type="dxa"/>
            <w:vAlign w:val="center"/>
          </w:tcPr>
          <w:p w14:paraId="112421EF" w14:textId="77777777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32367D54" w14:textId="143E2058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6F72DF7F" w14:textId="2A0C90EB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bookmarkEnd w:id="10"/>
      <w:tr w:rsidR="00F95438" w:rsidRPr="003220B4" w14:paraId="500EDA13" w14:textId="77777777" w:rsidTr="00CA1D28">
        <w:tc>
          <w:tcPr>
            <w:tcW w:w="562" w:type="dxa"/>
            <w:vAlign w:val="center"/>
          </w:tcPr>
          <w:p w14:paraId="69E97094" w14:textId="40602C91" w:rsidR="00F95438" w:rsidRPr="003220B4" w:rsidRDefault="00CA1D2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95438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5529" w:type="dxa"/>
            <w:vAlign w:val="center"/>
          </w:tcPr>
          <w:p w14:paraId="3B90BECC" w14:textId="0B1C58D4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случаев перерасчёта платы из-за снижения качества/параметров услуги отопления</w:t>
            </w:r>
          </w:p>
        </w:tc>
        <w:tc>
          <w:tcPr>
            <w:tcW w:w="3118" w:type="dxa"/>
            <w:vAlign w:val="center"/>
          </w:tcPr>
          <w:p w14:paraId="3AF47A91" w14:textId="05A418B4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F95438" w:rsidRPr="003220B4" w14:paraId="3E21B100" w14:textId="77777777" w:rsidTr="00CA1D28">
        <w:tc>
          <w:tcPr>
            <w:tcW w:w="562" w:type="dxa"/>
            <w:vAlign w:val="center"/>
          </w:tcPr>
          <w:p w14:paraId="2171F536" w14:textId="77777777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2BD8EABD" w14:textId="1AAF8943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2022 - 2023</w:t>
            </w:r>
          </w:p>
        </w:tc>
        <w:tc>
          <w:tcPr>
            <w:tcW w:w="3118" w:type="dxa"/>
            <w:vAlign w:val="center"/>
          </w:tcPr>
          <w:p w14:paraId="3BB2317F" w14:textId="03546193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95438" w:rsidRPr="003220B4" w14:paraId="4959EAD6" w14:textId="77777777" w:rsidTr="00CA1D28">
        <w:tc>
          <w:tcPr>
            <w:tcW w:w="562" w:type="dxa"/>
            <w:vAlign w:val="center"/>
          </w:tcPr>
          <w:p w14:paraId="667175C3" w14:textId="77777777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vAlign w:val="center"/>
          </w:tcPr>
          <w:p w14:paraId="29BF98ED" w14:textId="5B318D4E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2023 - 2024</w:t>
            </w:r>
          </w:p>
        </w:tc>
        <w:tc>
          <w:tcPr>
            <w:tcW w:w="3118" w:type="dxa"/>
            <w:vAlign w:val="center"/>
          </w:tcPr>
          <w:p w14:paraId="365A82D5" w14:textId="572FF002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95438" w:rsidRPr="003220B4" w14:paraId="777269A7" w14:textId="77777777" w:rsidTr="00CA1D28">
        <w:tc>
          <w:tcPr>
            <w:tcW w:w="562" w:type="dxa"/>
            <w:vAlign w:val="center"/>
          </w:tcPr>
          <w:p w14:paraId="70985F0C" w14:textId="77777777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OLE_LINK20"/>
          </w:p>
        </w:tc>
        <w:tc>
          <w:tcPr>
            <w:tcW w:w="5529" w:type="dxa"/>
            <w:vAlign w:val="center"/>
          </w:tcPr>
          <w:p w14:paraId="2083454C" w14:textId="1706CB7F" w:rsidR="00F95438" w:rsidRPr="003220B4" w:rsidRDefault="00F95438" w:rsidP="00F95438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77E2A">
              <w:rPr>
                <w:rFonts w:ascii="Times New Roman" w:hAnsi="Times New Roman" w:cs="Times New Roman"/>
                <w:sz w:val="20"/>
                <w:szCs w:val="20"/>
              </w:rPr>
              <w:t>2024 - 2025</w:t>
            </w:r>
          </w:p>
        </w:tc>
        <w:tc>
          <w:tcPr>
            <w:tcW w:w="3118" w:type="dxa"/>
            <w:vAlign w:val="center"/>
          </w:tcPr>
          <w:p w14:paraId="67064ADA" w14:textId="651771FD" w:rsidR="00F95438" w:rsidRPr="003220B4" w:rsidRDefault="00F95438" w:rsidP="00F9543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bookmarkEnd w:id="11"/>
    </w:tbl>
    <w:p w14:paraId="60762408" w14:textId="77777777" w:rsidR="00F95438" w:rsidRPr="00F95438" w:rsidRDefault="00F95438" w:rsidP="00F954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81E8D6" w14:textId="76A1C44E" w:rsidR="003220B4" w:rsidRDefault="00F95438" w:rsidP="00F954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OLE_LINK21"/>
      <w:bookmarkStart w:id="13" w:name="OLE_LINK22"/>
      <w:r>
        <w:rPr>
          <w:rFonts w:ascii="Times New Roman" w:hAnsi="Times New Roman" w:cs="Times New Roman"/>
          <w:sz w:val="24"/>
          <w:szCs w:val="24"/>
        </w:rPr>
        <w:t>3. Организационные и технические мероприятия по подготовке к отопительному сезону</w:t>
      </w:r>
    </w:p>
    <w:p w14:paraId="36F4EC42" w14:textId="6D1866A2" w:rsidR="00F95438" w:rsidRDefault="00F95438" w:rsidP="00F954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6379"/>
        <w:gridCol w:w="1987"/>
      </w:tblGrid>
      <w:tr w:rsidR="00F95438" w:rsidRPr="003220B4" w14:paraId="5D156540" w14:textId="77777777" w:rsidTr="005B45F9">
        <w:tc>
          <w:tcPr>
            <w:tcW w:w="704" w:type="dxa"/>
            <w:vAlign w:val="center"/>
          </w:tcPr>
          <w:p w14:paraId="4EF946F9" w14:textId="26934B35" w:rsidR="00F95438" w:rsidRPr="00B06482" w:rsidRDefault="00B06482" w:rsidP="005661A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6379" w:type="dxa"/>
            <w:vAlign w:val="center"/>
          </w:tcPr>
          <w:p w14:paraId="4C249EAA" w14:textId="4F139C33" w:rsidR="00F95438" w:rsidRPr="00B06482" w:rsidRDefault="00B06482" w:rsidP="00B06482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 мероприятий</w:t>
            </w:r>
          </w:p>
        </w:tc>
        <w:tc>
          <w:tcPr>
            <w:tcW w:w="1987" w:type="dxa"/>
            <w:vAlign w:val="center"/>
          </w:tcPr>
          <w:p w14:paraId="33E7C24A" w14:textId="116A4A13" w:rsidR="00F95438" w:rsidRPr="00B06482" w:rsidRDefault="00B06482" w:rsidP="005661A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выполнения</w:t>
            </w:r>
          </w:p>
        </w:tc>
      </w:tr>
      <w:tr w:rsidR="00B06482" w:rsidRPr="00B06482" w14:paraId="1981C252" w14:textId="77777777" w:rsidTr="005B45F9">
        <w:tc>
          <w:tcPr>
            <w:tcW w:w="704" w:type="dxa"/>
            <w:vAlign w:val="center"/>
          </w:tcPr>
          <w:p w14:paraId="616C58EA" w14:textId="2F7B05AE" w:rsidR="00B06482" w:rsidRPr="00B06482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vAlign w:val="center"/>
          </w:tcPr>
          <w:p w14:paraId="149BE58C" w14:textId="064CB78A" w:rsidR="00B06482" w:rsidRPr="00B06482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Укомплектовывание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ИТП (котельной) манометрами, термометрами, оборудованием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КИПиА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поверка</w:t>
            </w:r>
          </w:p>
        </w:tc>
        <w:tc>
          <w:tcPr>
            <w:tcW w:w="1987" w:type="dxa"/>
            <w:vAlign w:val="center"/>
          </w:tcPr>
          <w:p w14:paraId="3BC1EBD9" w14:textId="19321C89" w:rsidR="00B06482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B06482" w:rsidRPr="00B06482" w14:paraId="0AE8B1C0" w14:textId="77777777" w:rsidTr="005B45F9">
        <w:tc>
          <w:tcPr>
            <w:tcW w:w="704" w:type="dxa"/>
            <w:vAlign w:val="center"/>
          </w:tcPr>
          <w:p w14:paraId="6D0484FF" w14:textId="4829D2A5" w:rsidR="00B06482" w:rsidRPr="00B06482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9" w:type="dxa"/>
            <w:vAlign w:val="center"/>
          </w:tcPr>
          <w:p w14:paraId="616F1170" w14:textId="4E5704D0" w:rsidR="00B06482" w:rsidRPr="00B06482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Ревизия запорной арматуры ИТП (котельной) и системы отопления</w:t>
            </w:r>
          </w:p>
        </w:tc>
        <w:tc>
          <w:tcPr>
            <w:tcW w:w="1987" w:type="dxa"/>
            <w:vAlign w:val="center"/>
          </w:tcPr>
          <w:p w14:paraId="7CFCD79E" w14:textId="267F48E8" w:rsidR="00B06482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OLE_LINK3"/>
            <w:bookmarkStart w:id="15" w:name="OLE_LINK4"/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  <w:bookmarkEnd w:id="14"/>
            <w:bookmarkEnd w:id="15"/>
          </w:p>
        </w:tc>
      </w:tr>
      <w:tr w:rsidR="00B06482" w:rsidRPr="00B06482" w14:paraId="146CA2CE" w14:textId="77777777" w:rsidTr="005B45F9">
        <w:tc>
          <w:tcPr>
            <w:tcW w:w="704" w:type="dxa"/>
            <w:vAlign w:val="center"/>
          </w:tcPr>
          <w:p w14:paraId="224E134A" w14:textId="7B6073C7" w:rsidR="00B06482" w:rsidRPr="00B06482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79" w:type="dxa"/>
            <w:vAlign w:val="center"/>
          </w:tcPr>
          <w:p w14:paraId="3DE8782E" w14:textId="77777777" w:rsidR="00B06482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Промывка фильтров и грязевиков:</w:t>
            </w:r>
          </w:p>
          <w:p w14:paraId="2510062D" w14:textId="519BDF00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453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прочистка от грязи и наслоений,</w:t>
            </w:r>
          </w:p>
          <w:p w14:paraId="2846BBDA" w14:textId="613324F2" w:rsidR="005B45F9" w:rsidRPr="00B06482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визуальный контроль целостности</w:t>
            </w:r>
          </w:p>
        </w:tc>
        <w:tc>
          <w:tcPr>
            <w:tcW w:w="1987" w:type="dxa"/>
            <w:vAlign w:val="center"/>
          </w:tcPr>
          <w:p w14:paraId="3CA155FD" w14:textId="16FB49AD" w:rsidR="00B06482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" w:name="OLE_LINK5"/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  <w:bookmarkEnd w:id="16"/>
          </w:p>
        </w:tc>
      </w:tr>
      <w:tr w:rsidR="005B45F9" w:rsidRPr="00B06482" w14:paraId="7CFE2C12" w14:textId="77777777" w:rsidTr="005B45F9">
        <w:tc>
          <w:tcPr>
            <w:tcW w:w="704" w:type="dxa"/>
            <w:vAlign w:val="center"/>
          </w:tcPr>
          <w:p w14:paraId="0D78D026" w14:textId="18D5EBCD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79" w:type="dxa"/>
            <w:vAlign w:val="center"/>
          </w:tcPr>
          <w:p w14:paraId="6ED60CCE" w14:textId="6BB07F62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Промывка системы отопления, осмотр дымовых и вентиляционных каналов, приведение в порядок ИТП (котельной)</w:t>
            </w:r>
          </w:p>
        </w:tc>
        <w:tc>
          <w:tcPr>
            <w:tcW w:w="1987" w:type="dxa"/>
            <w:vAlign w:val="center"/>
          </w:tcPr>
          <w:p w14:paraId="24B63439" w14:textId="0247CEE6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</w:p>
        </w:tc>
      </w:tr>
      <w:tr w:rsidR="005B45F9" w:rsidRPr="00B06482" w14:paraId="6AB72BEC" w14:textId="77777777" w:rsidTr="005B45F9">
        <w:tc>
          <w:tcPr>
            <w:tcW w:w="704" w:type="dxa"/>
            <w:vAlign w:val="center"/>
          </w:tcPr>
          <w:p w14:paraId="786B008E" w14:textId="6D13CE61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9" w:type="dxa"/>
            <w:vAlign w:val="center"/>
          </w:tcPr>
          <w:p w14:paraId="3C013E93" w14:textId="0450612B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Гидравлические испытания</w:t>
            </w:r>
          </w:p>
        </w:tc>
        <w:tc>
          <w:tcPr>
            <w:tcW w:w="1987" w:type="dxa"/>
            <w:vAlign w:val="center"/>
          </w:tcPr>
          <w:p w14:paraId="16CA51F7" w14:textId="018A836F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апрель-май</w:t>
            </w:r>
          </w:p>
        </w:tc>
      </w:tr>
      <w:tr w:rsidR="005B45F9" w:rsidRPr="00B06482" w14:paraId="69F113D5" w14:textId="77777777" w:rsidTr="005B45F9">
        <w:tc>
          <w:tcPr>
            <w:tcW w:w="704" w:type="dxa"/>
            <w:vAlign w:val="center"/>
          </w:tcPr>
          <w:p w14:paraId="3340D7FA" w14:textId="1AAC6579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79" w:type="dxa"/>
            <w:vAlign w:val="center"/>
          </w:tcPr>
          <w:p w14:paraId="59AA516F" w14:textId="56775635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работоспособности и ввод в эксплуатацию прибора учёта тепловой энергии (газа),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поверка</w:t>
            </w:r>
          </w:p>
        </w:tc>
        <w:tc>
          <w:tcPr>
            <w:tcW w:w="1987" w:type="dxa"/>
            <w:vAlign w:val="center"/>
          </w:tcPr>
          <w:p w14:paraId="7602F154" w14:textId="75559311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июль-август</w:t>
            </w:r>
          </w:p>
        </w:tc>
      </w:tr>
      <w:tr w:rsidR="005B45F9" w:rsidRPr="00B06482" w14:paraId="1E23C029" w14:textId="77777777" w:rsidTr="005B45F9">
        <w:tc>
          <w:tcPr>
            <w:tcW w:w="704" w:type="dxa"/>
            <w:vAlign w:val="center"/>
          </w:tcPr>
          <w:p w14:paraId="3CAB75F8" w14:textId="3B3309EB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79" w:type="dxa"/>
            <w:vAlign w:val="center"/>
          </w:tcPr>
          <w:p w14:paraId="18D9756D" w14:textId="183F495D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наличия гидроизоляции ввода трубопроводов тепловых сетей в здание</w:t>
            </w:r>
          </w:p>
        </w:tc>
        <w:tc>
          <w:tcPr>
            <w:tcW w:w="1987" w:type="dxa"/>
            <w:vAlign w:val="center"/>
          </w:tcPr>
          <w:p w14:paraId="697A9144" w14:textId="6EF7DBC6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</w:p>
        </w:tc>
      </w:tr>
      <w:tr w:rsidR="005B45F9" w:rsidRPr="00B06482" w14:paraId="190CCEF8" w14:textId="77777777" w:rsidTr="005B45F9">
        <w:tc>
          <w:tcPr>
            <w:tcW w:w="704" w:type="dxa"/>
            <w:vAlign w:val="center"/>
          </w:tcPr>
          <w:p w14:paraId="5376D39D" w14:textId="4EEE36A6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79" w:type="dxa"/>
            <w:vAlign w:val="center"/>
          </w:tcPr>
          <w:p w14:paraId="10A102EF" w14:textId="04266DD5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наличия теплоизоляции на трубопроводах, арматуре, оборудовании и фланцевых соединений ИТП (котельной)</w:t>
            </w:r>
          </w:p>
        </w:tc>
        <w:tc>
          <w:tcPr>
            <w:tcW w:w="1987" w:type="dxa"/>
            <w:vAlign w:val="center"/>
          </w:tcPr>
          <w:p w14:paraId="0BFA3696" w14:textId="35B72AA6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</w:p>
        </w:tc>
      </w:tr>
      <w:tr w:rsidR="005B45F9" w:rsidRPr="00B06482" w14:paraId="7A27D923" w14:textId="77777777" w:rsidTr="005B45F9">
        <w:tc>
          <w:tcPr>
            <w:tcW w:w="704" w:type="dxa"/>
            <w:vAlign w:val="center"/>
          </w:tcPr>
          <w:p w14:paraId="4D77A93E" w14:textId="3F360C65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79" w:type="dxa"/>
            <w:vAlign w:val="center"/>
          </w:tcPr>
          <w:p w14:paraId="02A49D13" w14:textId="1FD4CE15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плотности (герметичности) оборудования ИТП (котельной)</w:t>
            </w:r>
          </w:p>
        </w:tc>
        <w:tc>
          <w:tcPr>
            <w:tcW w:w="1987" w:type="dxa"/>
            <w:vAlign w:val="center"/>
          </w:tcPr>
          <w:p w14:paraId="002A8473" w14:textId="74208A45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</w:p>
        </w:tc>
      </w:tr>
      <w:tr w:rsidR="005B45F9" w:rsidRPr="00B06482" w14:paraId="59A6DBA6" w14:textId="77777777" w:rsidTr="005B45F9">
        <w:tc>
          <w:tcPr>
            <w:tcW w:w="704" w:type="dxa"/>
            <w:vAlign w:val="center"/>
          </w:tcPr>
          <w:p w14:paraId="656978CB" w14:textId="17A1800F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79" w:type="dxa"/>
            <w:vAlign w:val="center"/>
          </w:tcPr>
          <w:p w14:paraId="1A4BFE7B" w14:textId="04B59C9E" w:rsidR="005B45F9" w:rsidRDefault="00F45364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наличия предохранительных клапанов</w:t>
            </w:r>
          </w:p>
        </w:tc>
        <w:tc>
          <w:tcPr>
            <w:tcW w:w="1987" w:type="dxa"/>
            <w:vAlign w:val="center"/>
          </w:tcPr>
          <w:p w14:paraId="706E7C63" w14:textId="1F657227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</w:p>
        </w:tc>
      </w:tr>
      <w:tr w:rsidR="005B45F9" w:rsidRPr="00B06482" w14:paraId="37D9EA5D" w14:textId="77777777" w:rsidTr="005B45F9">
        <w:tc>
          <w:tcPr>
            <w:tcW w:w="704" w:type="dxa"/>
            <w:vAlign w:val="center"/>
          </w:tcPr>
          <w:p w14:paraId="18CECF72" w14:textId="0976F2E5" w:rsidR="005B45F9" w:rsidRDefault="00F45364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79" w:type="dxa"/>
            <w:vAlign w:val="center"/>
          </w:tcPr>
          <w:p w14:paraId="50F901BC" w14:textId="23696186" w:rsidR="005B45F9" w:rsidRDefault="00F45364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наличия и исправность искусственного освещения в ИТП (котельной)</w:t>
            </w:r>
          </w:p>
        </w:tc>
        <w:tc>
          <w:tcPr>
            <w:tcW w:w="1987" w:type="dxa"/>
            <w:vAlign w:val="center"/>
          </w:tcPr>
          <w:p w14:paraId="7BC46169" w14:textId="11D90A07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</w:p>
        </w:tc>
      </w:tr>
      <w:tr w:rsidR="005B45F9" w:rsidRPr="00B06482" w14:paraId="771CA01C" w14:textId="77777777" w:rsidTr="005B45F9">
        <w:tc>
          <w:tcPr>
            <w:tcW w:w="704" w:type="dxa"/>
            <w:vAlign w:val="center"/>
          </w:tcPr>
          <w:p w14:paraId="71DFBDC2" w14:textId="50D6F53B" w:rsidR="005B45F9" w:rsidRDefault="00F45364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79" w:type="dxa"/>
            <w:vAlign w:val="center"/>
          </w:tcPr>
          <w:p w14:paraId="2F7FBA7B" w14:textId="34D42F3B" w:rsidR="005B45F9" w:rsidRDefault="00F45364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наличия диафрагмы для открытых систем теплоснабжения</w:t>
            </w:r>
          </w:p>
        </w:tc>
        <w:tc>
          <w:tcPr>
            <w:tcW w:w="1987" w:type="dxa"/>
            <w:vAlign w:val="center"/>
          </w:tcPr>
          <w:p w14:paraId="5221D607" w14:textId="4E626970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май-июль</w:t>
            </w:r>
          </w:p>
        </w:tc>
      </w:tr>
      <w:tr w:rsidR="005B45F9" w:rsidRPr="00B06482" w14:paraId="295DA62B" w14:textId="77777777" w:rsidTr="005B45F9">
        <w:tc>
          <w:tcPr>
            <w:tcW w:w="704" w:type="dxa"/>
            <w:vAlign w:val="center"/>
          </w:tcPr>
          <w:p w14:paraId="46906691" w14:textId="206992B8" w:rsidR="005B45F9" w:rsidRDefault="00F45364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79" w:type="dxa"/>
            <w:vAlign w:val="center"/>
          </w:tcPr>
          <w:p w14:paraId="1726B814" w14:textId="77777777" w:rsidR="005B45F9" w:rsidRDefault="00F45364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Утепление здания:</w:t>
            </w:r>
          </w:p>
          <w:p w14:paraId="1E82DF34" w14:textId="712FCB6C" w:rsidR="00F45364" w:rsidRDefault="00F45364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регулировка оконных конструкций,</w:t>
            </w:r>
          </w:p>
          <w:p w14:paraId="22FA664A" w14:textId="77777777" w:rsidR="00F45364" w:rsidRDefault="00F45364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F3248">
              <w:rPr>
                <w:rFonts w:ascii="Times New Roman" w:hAnsi="Times New Roman" w:cs="Times New Roman"/>
                <w:sz w:val="20"/>
                <w:szCs w:val="20"/>
              </w:rPr>
              <w:t>регулировка доводчиков на входных дверях,</w:t>
            </w:r>
          </w:p>
          <w:p w14:paraId="2CBB9D45" w14:textId="67C8EDB6" w:rsidR="006F3248" w:rsidRDefault="006F3248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утепление трубопроводов в пределах ИТП (котельной), проходящих по холодным помещениям</w:t>
            </w:r>
          </w:p>
        </w:tc>
        <w:tc>
          <w:tcPr>
            <w:tcW w:w="1987" w:type="dxa"/>
            <w:vAlign w:val="center"/>
          </w:tcPr>
          <w:p w14:paraId="348D3CAE" w14:textId="44B1FA1A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июнь-июль</w:t>
            </w:r>
          </w:p>
        </w:tc>
      </w:tr>
      <w:tr w:rsidR="005B45F9" w:rsidRPr="00B06482" w14:paraId="4967356A" w14:textId="77777777" w:rsidTr="005B45F9">
        <w:tc>
          <w:tcPr>
            <w:tcW w:w="704" w:type="dxa"/>
            <w:vAlign w:val="center"/>
          </w:tcPr>
          <w:p w14:paraId="7DF942EC" w14:textId="17589B4E" w:rsidR="005B45F9" w:rsidRDefault="006F3248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79" w:type="dxa"/>
            <w:vAlign w:val="center"/>
          </w:tcPr>
          <w:p w14:paraId="5E895DDB" w14:textId="749DD288" w:rsidR="005B45F9" w:rsidRDefault="006F3248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отсутствия несанкционированных врезок </w:t>
            </w:r>
          </w:p>
        </w:tc>
        <w:tc>
          <w:tcPr>
            <w:tcW w:w="1987" w:type="dxa"/>
            <w:vAlign w:val="center"/>
          </w:tcPr>
          <w:p w14:paraId="56E279CB" w14:textId="721E808F" w:rsidR="005B45F9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май-август</w:t>
            </w:r>
          </w:p>
        </w:tc>
      </w:tr>
      <w:tr w:rsidR="006F3248" w:rsidRPr="00B06482" w14:paraId="504589E3" w14:textId="77777777" w:rsidTr="00D027F4">
        <w:tc>
          <w:tcPr>
            <w:tcW w:w="9070" w:type="dxa"/>
            <w:gridSpan w:val="3"/>
            <w:vAlign w:val="center"/>
          </w:tcPr>
          <w:p w14:paraId="01D7D651" w14:textId="40898913" w:rsidR="006F3248" w:rsidRP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32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Индивидуальные мероприятия подготовки к отопительному сезону</w:t>
            </w:r>
          </w:p>
        </w:tc>
      </w:tr>
      <w:tr w:rsidR="005B45F9" w:rsidRPr="00B06482" w14:paraId="020107D5" w14:textId="77777777" w:rsidTr="005B45F9">
        <w:tc>
          <w:tcPr>
            <w:tcW w:w="704" w:type="dxa"/>
            <w:vAlign w:val="center"/>
          </w:tcPr>
          <w:p w14:paraId="5081217A" w14:textId="77777777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04EE35F1" w14:textId="77777777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  <w:vAlign w:val="center"/>
          </w:tcPr>
          <w:p w14:paraId="41981240" w14:textId="77777777" w:rsidR="005B45F9" w:rsidRPr="00B06482" w:rsidRDefault="005B45F9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45F9" w:rsidRPr="00B06482" w14:paraId="574BFA80" w14:textId="77777777" w:rsidTr="005B45F9">
        <w:tc>
          <w:tcPr>
            <w:tcW w:w="704" w:type="dxa"/>
            <w:vAlign w:val="center"/>
          </w:tcPr>
          <w:p w14:paraId="28C90A81" w14:textId="77777777" w:rsidR="005B45F9" w:rsidRDefault="005B45F9" w:rsidP="00B064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43A4B7D4" w14:textId="77777777" w:rsidR="005B45F9" w:rsidRDefault="005B45F9" w:rsidP="00B0648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  <w:vAlign w:val="center"/>
          </w:tcPr>
          <w:p w14:paraId="212D0600" w14:textId="77777777" w:rsidR="005B45F9" w:rsidRPr="00B06482" w:rsidRDefault="005B45F9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12"/>
      <w:bookmarkEnd w:id="13"/>
    </w:tbl>
    <w:p w14:paraId="4FB2D59B" w14:textId="77777777" w:rsidR="00B06482" w:rsidRDefault="00B06482" w:rsidP="00B064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4F01A8" w14:textId="37A293D0" w:rsidR="00B06482" w:rsidRDefault="00B06482" w:rsidP="00B064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Перечень документов, оформляемых в ходе подготовки к отопительному сезону</w:t>
      </w:r>
    </w:p>
    <w:p w14:paraId="0CFF7FF9" w14:textId="77777777" w:rsidR="00B06482" w:rsidRDefault="00B06482" w:rsidP="00B064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2837"/>
      </w:tblGrid>
      <w:tr w:rsidR="00B06482" w:rsidRPr="003220B4" w14:paraId="06FF0C35" w14:textId="77777777" w:rsidTr="005661AB">
        <w:tc>
          <w:tcPr>
            <w:tcW w:w="704" w:type="dxa"/>
            <w:vAlign w:val="center"/>
          </w:tcPr>
          <w:p w14:paraId="40DD2330" w14:textId="77777777" w:rsidR="00B06482" w:rsidRPr="00B06482" w:rsidRDefault="00B06482" w:rsidP="005661A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526" w:type="dxa"/>
            <w:vAlign w:val="center"/>
          </w:tcPr>
          <w:p w14:paraId="7E9BB6F5" w14:textId="56714274" w:rsidR="00B06482" w:rsidRPr="00B06482" w:rsidRDefault="00B06482" w:rsidP="005661A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Перечень </w:t>
            </w:r>
            <w:r w:rsidR="006F32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документов</w:t>
            </w:r>
          </w:p>
        </w:tc>
        <w:tc>
          <w:tcPr>
            <w:tcW w:w="2837" w:type="dxa"/>
            <w:vAlign w:val="center"/>
          </w:tcPr>
          <w:p w14:paraId="36C6E2FE" w14:textId="77777777" w:rsidR="00B06482" w:rsidRPr="00B06482" w:rsidRDefault="00B06482" w:rsidP="005661A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064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выполнения</w:t>
            </w:r>
          </w:p>
        </w:tc>
      </w:tr>
      <w:tr w:rsidR="00B06482" w:rsidRPr="00B06482" w14:paraId="07293CB1" w14:textId="77777777" w:rsidTr="005661AB">
        <w:tc>
          <w:tcPr>
            <w:tcW w:w="704" w:type="dxa"/>
            <w:vAlign w:val="center"/>
          </w:tcPr>
          <w:p w14:paraId="0184103E" w14:textId="775C647B" w:rsidR="00B06482" w:rsidRPr="00B06482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6" w:type="dxa"/>
            <w:vAlign w:val="center"/>
          </w:tcPr>
          <w:p w14:paraId="426FDCD6" w14:textId="1B2BFBF8" w:rsidR="00B06482" w:rsidRPr="00B06482" w:rsidRDefault="006F3248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мероприятий по подготовке организации к отопительному сезону</w:t>
            </w:r>
          </w:p>
        </w:tc>
        <w:tc>
          <w:tcPr>
            <w:tcW w:w="2837" w:type="dxa"/>
            <w:vAlign w:val="center"/>
          </w:tcPr>
          <w:p w14:paraId="5877CE11" w14:textId="3A35E856" w:rsidR="00B06482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F3248" w:rsidRPr="00B06482" w14:paraId="7F027C54" w14:textId="77777777" w:rsidTr="005661AB">
        <w:tc>
          <w:tcPr>
            <w:tcW w:w="704" w:type="dxa"/>
            <w:vAlign w:val="center"/>
          </w:tcPr>
          <w:p w14:paraId="6E168AD2" w14:textId="33A2C4EE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6" w:type="dxa"/>
            <w:vAlign w:val="center"/>
          </w:tcPr>
          <w:p w14:paraId="71D88429" w14:textId="65E9A5A9" w:rsidR="006F3248" w:rsidRDefault="006F3248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Приказ «О назначении ответственного лица за надлежащую эксплуатацию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теплопотребляющей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установки»</w:t>
            </w:r>
          </w:p>
        </w:tc>
        <w:tc>
          <w:tcPr>
            <w:tcW w:w="2837" w:type="dxa"/>
            <w:vAlign w:val="center"/>
          </w:tcPr>
          <w:p w14:paraId="1A530C10" w14:textId="5B44908D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F3248" w:rsidRPr="00B06482" w14:paraId="16172140" w14:textId="77777777" w:rsidTr="005661AB">
        <w:tc>
          <w:tcPr>
            <w:tcW w:w="704" w:type="dxa"/>
            <w:vAlign w:val="center"/>
          </w:tcPr>
          <w:p w14:paraId="7BD5EACB" w14:textId="4F854186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6" w:type="dxa"/>
            <w:vAlign w:val="center"/>
          </w:tcPr>
          <w:p w14:paraId="589D73B7" w14:textId="48A62351" w:rsidR="006F3248" w:rsidRDefault="006F3248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Копия протокола о прове</w:t>
            </w:r>
            <w:r w:rsidR="00E14F32">
              <w:rPr>
                <w:rFonts w:ascii="Times New Roman" w:hAnsi="Times New Roman" w:cs="Times New Roman"/>
                <w:sz w:val="20"/>
                <w:szCs w:val="20"/>
              </w:rPr>
              <w:t>рки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знаний в аттестационной комиссии</w:t>
            </w:r>
          </w:p>
        </w:tc>
        <w:tc>
          <w:tcPr>
            <w:tcW w:w="2837" w:type="dxa"/>
            <w:vAlign w:val="center"/>
          </w:tcPr>
          <w:p w14:paraId="2B6D2AFE" w14:textId="081ACB95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6F3248" w:rsidRPr="00B06482" w14:paraId="0012CCF0" w14:textId="77777777" w:rsidTr="005661AB">
        <w:tc>
          <w:tcPr>
            <w:tcW w:w="704" w:type="dxa"/>
            <w:vAlign w:val="center"/>
          </w:tcPr>
          <w:p w14:paraId="050500E0" w14:textId="15BB0E1C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26" w:type="dxa"/>
            <w:vAlign w:val="center"/>
          </w:tcPr>
          <w:p w14:paraId="2BFF326C" w14:textId="38D26CB5" w:rsidR="006F3248" w:rsidRDefault="00E14F32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r w:rsidR="006F3248">
              <w:rPr>
                <w:rFonts w:ascii="Times New Roman" w:hAnsi="Times New Roman" w:cs="Times New Roman"/>
                <w:sz w:val="20"/>
                <w:szCs w:val="20"/>
              </w:rPr>
              <w:t xml:space="preserve"> на обслуживание тепловых энергоустановок</w:t>
            </w:r>
          </w:p>
        </w:tc>
        <w:tc>
          <w:tcPr>
            <w:tcW w:w="2837" w:type="dxa"/>
            <w:vAlign w:val="center"/>
          </w:tcPr>
          <w:p w14:paraId="783E10AE" w14:textId="199EC582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</w:tr>
      <w:tr w:rsidR="006F3248" w:rsidRPr="00B06482" w14:paraId="26FB7239" w14:textId="77777777" w:rsidTr="005661AB">
        <w:tc>
          <w:tcPr>
            <w:tcW w:w="704" w:type="dxa"/>
            <w:vAlign w:val="center"/>
          </w:tcPr>
          <w:p w14:paraId="1C6073F3" w14:textId="392C21ED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26" w:type="dxa"/>
            <w:vAlign w:val="center"/>
          </w:tcPr>
          <w:p w14:paraId="3B4CE175" w14:textId="78EF6ED0" w:rsidR="006F3248" w:rsidRDefault="006F3248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осмотра запорной арматуры</w:t>
            </w:r>
          </w:p>
        </w:tc>
        <w:tc>
          <w:tcPr>
            <w:tcW w:w="2837" w:type="dxa"/>
            <w:vAlign w:val="center"/>
          </w:tcPr>
          <w:p w14:paraId="0F72177B" w14:textId="2D39F4AB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апрель-май</w:t>
            </w:r>
          </w:p>
        </w:tc>
      </w:tr>
      <w:tr w:rsidR="006F3248" w:rsidRPr="00B06482" w14:paraId="7EC079FE" w14:textId="77777777" w:rsidTr="005661AB">
        <w:tc>
          <w:tcPr>
            <w:tcW w:w="704" w:type="dxa"/>
            <w:vAlign w:val="center"/>
          </w:tcPr>
          <w:p w14:paraId="6CE6284B" w14:textId="147B29DC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26" w:type="dxa"/>
            <w:vAlign w:val="center"/>
          </w:tcPr>
          <w:p w14:paraId="54A4C79F" w14:textId="275DB5E7" w:rsidR="006F3248" w:rsidRDefault="006F3248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промывки</w:t>
            </w:r>
          </w:p>
        </w:tc>
        <w:tc>
          <w:tcPr>
            <w:tcW w:w="2837" w:type="dxa"/>
            <w:vAlign w:val="center"/>
          </w:tcPr>
          <w:p w14:paraId="508AFAB3" w14:textId="02289A37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апрель-май</w:t>
            </w:r>
          </w:p>
        </w:tc>
      </w:tr>
      <w:tr w:rsidR="006F3248" w:rsidRPr="00B06482" w14:paraId="5D4C7285" w14:textId="77777777" w:rsidTr="005661AB">
        <w:tc>
          <w:tcPr>
            <w:tcW w:w="704" w:type="dxa"/>
            <w:vAlign w:val="center"/>
          </w:tcPr>
          <w:p w14:paraId="68B6EED8" w14:textId="51182B32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26" w:type="dxa"/>
            <w:vAlign w:val="center"/>
          </w:tcPr>
          <w:p w14:paraId="4CF5C3D0" w14:textId="3087B229" w:rsidR="006F3248" w:rsidRDefault="006F3248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о проведении гидравлических испытаний</w:t>
            </w:r>
          </w:p>
        </w:tc>
        <w:tc>
          <w:tcPr>
            <w:tcW w:w="2837" w:type="dxa"/>
            <w:vAlign w:val="center"/>
          </w:tcPr>
          <w:p w14:paraId="0B65D942" w14:textId="15A1A235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апрель-май</w:t>
            </w:r>
          </w:p>
        </w:tc>
      </w:tr>
      <w:tr w:rsidR="006F3248" w:rsidRPr="00B06482" w14:paraId="24A295D8" w14:textId="77777777" w:rsidTr="005661AB">
        <w:tc>
          <w:tcPr>
            <w:tcW w:w="704" w:type="dxa"/>
            <w:vAlign w:val="center"/>
          </w:tcPr>
          <w:p w14:paraId="4CBFAA4A" w14:textId="60CA8CDC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26" w:type="dxa"/>
            <w:vAlign w:val="center"/>
          </w:tcPr>
          <w:p w14:paraId="6FF4B7D0" w14:textId="4EF4D0A6" w:rsidR="006F3248" w:rsidRDefault="006F3248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Акт о проведении наладки режимов потребления тепловой энергии ИТП (Копия режимных карт) </w:t>
            </w:r>
          </w:p>
        </w:tc>
        <w:tc>
          <w:tcPr>
            <w:tcW w:w="2837" w:type="dxa"/>
            <w:vAlign w:val="center"/>
          </w:tcPr>
          <w:p w14:paraId="1A3CAC16" w14:textId="5421C556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июль-октябрь</w:t>
            </w:r>
          </w:p>
        </w:tc>
      </w:tr>
      <w:tr w:rsidR="006F3248" w:rsidRPr="00B06482" w14:paraId="28F1DAED" w14:textId="77777777" w:rsidTr="005661AB">
        <w:tc>
          <w:tcPr>
            <w:tcW w:w="704" w:type="dxa"/>
            <w:vAlign w:val="center"/>
          </w:tcPr>
          <w:p w14:paraId="70D0858D" w14:textId="20F5449A" w:rsidR="006F3248" w:rsidRDefault="006F3248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26" w:type="dxa"/>
            <w:vAlign w:val="center"/>
          </w:tcPr>
          <w:p w14:paraId="0AA0622B" w14:textId="781B846D" w:rsidR="006F3248" w:rsidRDefault="00541E0F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 сверки расчётов за поставленную тепловую энергию</w:t>
            </w:r>
          </w:p>
        </w:tc>
        <w:tc>
          <w:tcPr>
            <w:tcW w:w="2837" w:type="dxa"/>
            <w:vAlign w:val="center"/>
          </w:tcPr>
          <w:p w14:paraId="45E2CD7C" w14:textId="27386775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F3248" w:rsidRPr="00B06482" w14:paraId="728BB488" w14:textId="77777777" w:rsidTr="005661AB">
        <w:tc>
          <w:tcPr>
            <w:tcW w:w="704" w:type="dxa"/>
            <w:vAlign w:val="center"/>
          </w:tcPr>
          <w:p w14:paraId="1D4D6943" w14:textId="65A8FB72" w:rsidR="006F3248" w:rsidRDefault="00541E0F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26" w:type="dxa"/>
            <w:vAlign w:val="center"/>
          </w:tcPr>
          <w:p w14:paraId="3DCBFF37" w14:textId="523F125A" w:rsidR="006F3248" w:rsidRDefault="00541E0F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 ИТП</w:t>
            </w:r>
          </w:p>
        </w:tc>
        <w:tc>
          <w:tcPr>
            <w:tcW w:w="2837" w:type="dxa"/>
            <w:vAlign w:val="center"/>
          </w:tcPr>
          <w:p w14:paraId="560AAC95" w14:textId="2F1CF483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7" w:name="OLE_LINK6"/>
            <w:bookmarkStart w:id="18" w:name="OLE_LINK7"/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  <w:bookmarkEnd w:id="17"/>
            <w:bookmarkEnd w:id="18"/>
          </w:p>
        </w:tc>
      </w:tr>
      <w:tr w:rsidR="006F3248" w:rsidRPr="00B06482" w14:paraId="3381FF2F" w14:textId="77777777" w:rsidTr="005661AB">
        <w:tc>
          <w:tcPr>
            <w:tcW w:w="704" w:type="dxa"/>
            <w:vAlign w:val="center"/>
          </w:tcPr>
          <w:p w14:paraId="659CC2F4" w14:textId="6FBB68A0" w:rsidR="006F3248" w:rsidRDefault="00541E0F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26" w:type="dxa"/>
            <w:vAlign w:val="center"/>
          </w:tcPr>
          <w:p w14:paraId="49F00380" w14:textId="22EED080" w:rsidR="006F3248" w:rsidRDefault="00541E0F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Утверждённая </w:t>
            </w:r>
            <w:r w:rsidR="007E6C89">
              <w:rPr>
                <w:rFonts w:ascii="Times New Roman" w:hAnsi="Times New Roman" w:cs="Times New Roman"/>
                <w:sz w:val="20"/>
                <w:szCs w:val="20"/>
              </w:rPr>
              <w:t>принципиальная схема ИТП</w:t>
            </w:r>
          </w:p>
        </w:tc>
        <w:tc>
          <w:tcPr>
            <w:tcW w:w="2837" w:type="dxa"/>
            <w:vAlign w:val="center"/>
          </w:tcPr>
          <w:p w14:paraId="17C31ED1" w14:textId="1793E3C1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  <w:tr w:rsidR="006F3248" w:rsidRPr="00B06482" w14:paraId="45E7998E" w14:textId="77777777" w:rsidTr="005661AB">
        <w:tc>
          <w:tcPr>
            <w:tcW w:w="704" w:type="dxa"/>
            <w:vAlign w:val="center"/>
          </w:tcPr>
          <w:p w14:paraId="115A0835" w14:textId="231AFD7F" w:rsidR="006F3248" w:rsidRDefault="007E6C89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26" w:type="dxa"/>
            <w:vAlign w:val="center"/>
          </w:tcPr>
          <w:p w14:paraId="45F986A9" w14:textId="4E9A4152" w:rsidR="006F3248" w:rsidRDefault="007E6C89" w:rsidP="005661A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Инструкция для обслуживающего персонала</w:t>
            </w:r>
          </w:p>
        </w:tc>
        <w:tc>
          <w:tcPr>
            <w:tcW w:w="2837" w:type="dxa"/>
            <w:vAlign w:val="center"/>
          </w:tcPr>
          <w:p w14:paraId="10AFDE16" w14:textId="1F9528CD" w:rsidR="006F3248" w:rsidRPr="00B06482" w:rsidRDefault="00E14F32" w:rsidP="005661A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</w:tr>
    </w:tbl>
    <w:p w14:paraId="3B0F4569" w14:textId="76EB034D" w:rsidR="0043539D" w:rsidRPr="00F95438" w:rsidRDefault="006914C4" w:rsidP="00F954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914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163F3" wp14:editId="03A48E72">
            <wp:extent cx="6637782" cy="964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2" r="4973"/>
                    <a:stretch/>
                  </pic:blipFill>
                  <pic:spPr bwMode="auto">
                    <a:xfrm>
                      <a:off x="0" y="0"/>
                      <a:ext cx="6644020" cy="96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9" w:name="_GoBack"/>
      <w:bookmarkEnd w:id="19"/>
    </w:p>
    <w:sectPr w:rsidR="0043539D" w:rsidRPr="00F9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B87"/>
    <w:rsid w:val="00153D23"/>
    <w:rsid w:val="00280D68"/>
    <w:rsid w:val="00297FDE"/>
    <w:rsid w:val="003220B4"/>
    <w:rsid w:val="0043539D"/>
    <w:rsid w:val="0051229A"/>
    <w:rsid w:val="00541E0F"/>
    <w:rsid w:val="005B45F9"/>
    <w:rsid w:val="006914C4"/>
    <w:rsid w:val="006F3248"/>
    <w:rsid w:val="007E6C89"/>
    <w:rsid w:val="00892099"/>
    <w:rsid w:val="00A00B87"/>
    <w:rsid w:val="00A407F5"/>
    <w:rsid w:val="00B06482"/>
    <w:rsid w:val="00CA1D28"/>
    <w:rsid w:val="00D77E2A"/>
    <w:rsid w:val="00E14F32"/>
    <w:rsid w:val="00F45364"/>
    <w:rsid w:val="00F9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BC989"/>
  <w15:chartTrackingRefBased/>
  <w15:docId w15:val="{54A25A31-BA70-4174-B226-EC33960F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7FDE"/>
    <w:pPr>
      <w:spacing w:after="0" w:line="240" w:lineRule="auto"/>
    </w:pPr>
  </w:style>
  <w:style w:type="table" w:styleId="a4">
    <w:name w:val="Table Grid"/>
    <w:basedOn w:val="a1"/>
    <w:uiPriority w:val="39"/>
    <w:rsid w:val="00297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91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1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Рябов</dc:creator>
  <cp:keywords/>
  <dc:description/>
  <cp:lastModifiedBy>User</cp:lastModifiedBy>
  <cp:revision>10</cp:revision>
  <cp:lastPrinted>2025-06-19T06:25:00Z</cp:lastPrinted>
  <dcterms:created xsi:type="dcterms:W3CDTF">2025-06-04T07:56:00Z</dcterms:created>
  <dcterms:modified xsi:type="dcterms:W3CDTF">2025-06-19T06:30:00Z</dcterms:modified>
</cp:coreProperties>
</file>